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022CB" w14:textId="77777777" w:rsidR="009D082B" w:rsidRPr="001C54FE" w:rsidRDefault="009D082B" w:rsidP="00664470">
      <w:pPr>
        <w:jc w:val="center"/>
        <w:rPr>
          <w:b/>
          <w:sz w:val="24"/>
          <w:szCs w:val="24"/>
          <w:u w:val="single"/>
        </w:rPr>
      </w:pPr>
      <w:r w:rsidRPr="001C54FE">
        <w:rPr>
          <w:b/>
          <w:sz w:val="24"/>
          <w:szCs w:val="24"/>
          <w:u w:val="single"/>
        </w:rPr>
        <w:t>MEETING MINUTES</w:t>
      </w:r>
    </w:p>
    <w:p w14:paraId="4B936D4F" w14:textId="77777777" w:rsidR="00880B5F" w:rsidRPr="001C54FE" w:rsidRDefault="00664470" w:rsidP="008B2A15">
      <w:pPr>
        <w:spacing w:after="0"/>
        <w:jc w:val="center"/>
        <w:rPr>
          <w:b/>
          <w:sz w:val="24"/>
          <w:szCs w:val="24"/>
        </w:rPr>
      </w:pPr>
      <w:r w:rsidRPr="001C54FE">
        <w:rPr>
          <w:b/>
          <w:sz w:val="24"/>
          <w:szCs w:val="24"/>
        </w:rPr>
        <w:t>Agriculture Water Quality Authority</w:t>
      </w:r>
    </w:p>
    <w:p w14:paraId="71D545F0" w14:textId="2DABD6E0" w:rsidR="00664470" w:rsidRPr="001C54FE" w:rsidRDefault="00090708" w:rsidP="008B2A1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11</w:t>
      </w:r>
      <w:r w:rsidR="008B2A15">
        <w:rPr>
          <w:b/>
          <w:sz w:val="24"/>
          <w:szCs w:val="24"/>
        </w:rPr>
        <w:t xml:space="preserve">, </w:t>
      </w:r>
      <w:r w:rsidR="001D1C90">
        <w:rPr>
          <w:b/>
          <w:sz w:val="24"/>
          <w:szCs w:val="24"/>
        </w:rPr>
        <w:t xml:space="preserve">2021 </w:t>
      </w:r>
      <w:r w:rsidR="008B2A15">
        <w:rPr>
          <w:b/>
          <w:sz w:val="24"/>
          <w:szCs w:val="24"/>
        </w:rPr>
        <w:t>9:30 AM</w:t>
      </w:r>
    </w:p>
    <w:p w14:paraId="1DE90B04" w14:textId="77777777" w:rsidR="00664470" w:rsidRPr="001C54FE" w:rsidRDefault="00CB2AF0" w:rsidP="008B2A15">
      <w:pPr>
        <w:spacing w:after="0"/>
        <w:jc w:val="center"/>
        <w:rPr>
          <w:b/>
          <w:sz w:val="24"/>
          <w:szCs w:val="24"/>
        </w:rPr>
      </w:pPr>
      <w:r w:rsidRPr="001C54FE">
        <w:rPr>
          <w:b/>
          <w:sz w:val="24"/>
          <w:szCs w:val="24"/>
        </w:rPr>
        <w:t>Zoom Video Conference</w:t>
      </w:r>
    </w:p>
    <w:p w14:paraId="105851A0" w14:textId="512CF59A" w:rsidR="00664470" w:rsidRDefault="008B2A15" w:rsidP="008B2A1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ID: </w:t>
      </w:r>
      <w:r w:rsidR="00090708">
        <w:rPr>
          <w:b/>
          <w:sz w:val="24"/>
          <w:szCs w:val="24"/>
        </w:rPr>
        <w:t>836 4605 1552</w:t>
      </w:r>
    </w:p>
    <w:p w14:paraId="2740314E" w14:textId="77777777" w:rsidR="008B2A15" w:rsidRPr="001C54FE" w:rsidRDefault="008B2A15" w:rsidP="008B2A1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Passcode: AWQA</w:t>
      </w:r>
    </w:p>
    <w:p w14:paraId="64B0506E" w14:textId="77777777" w:rsidR="00664470" w:rsidRPr="001C54FE" w:rsidRDefault="00664470" w:rsidP="0066447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5B0A76A8" w14:textId="77777777" w:rsidR="00664470" w:rsidRPr="001C54FE" w:rsidRDefault="00664470" w:rsidP="00664470">
      <w:pPr>
        <w:rPr>
          <w:sz w:val="24"/>
          <w:szCs w:val="24"/>
        </w:rPr>
      </w:pPr>
    </w:p>
    <w:p w14:paraId="3B76FE0C" w14:textId="4A81235B" w:rsidR="00664470" w:rsidRPr="001C54FE" w:rsidRDefault="00664470" w:rsidP="00664470">
      <w:pPr>
        <w:rPr>
          <w:sz w:val="24"/>
          <w:szCs w:val="24"/>
        </w:rPr>
      </w:pPr>
      <w:r w:rsidRPr="001C54FE">
        <w:rPr>
          <w:b/>
          <w:bCs/>
          <w:sz w:val="24"/>
          <w:szCs w:val="24"/>
          <w:u w:val="single"/>
        </w:rPr>
        <w:t>In</w:t>
      </w:r>
      <w:r w:rsidRPr="001C54FE">
        <w:rPr>
          <w:b/>
          <w:bCs/>
          <w:i/>
          <w:iCs/>
          <w:sz w:val="24"/>
          <w:szCs w:val="24"/>
          <w:u w:val="single"/>
        </w:rPr>
        <w:t xml:space="preserve"> </w:t>
      </w:r>
      <w:r w:rsidRPr="001C54FE">
        <w:rPr>
          <w:b/>
          <w:bCs/>
          <w:sz w:val="24"/>
          <w:szCs w:val="24"/>
          <w:u w:val="single"/>
        </w:rPr>
        <w:t>attendance</w:t>
      </w:r>
      <w:r w:rsidRPr="001C54FE">
        <w:rPr>
          <w:sz w:val="24"/>
          <w:szCs w:val="24"/>
        </w:rPr>
        <w:t>:  Mr. Larry Thomas, Chair</w:t>
      </w:r>
      <w:r w:rsidR="5CCE162D" w:rsidRPr="001C54FE">
        <w:rPr>
          <w:sz w:val="24"/>
          <w:szCs w:val="24"/>
        </w:rPr>
        <w:t>,</w:t>
      </w:r>
      <w:r w:rsidRPr="001C54FE">
        <w:rPr>
          <w:sz w:val="24"/>
          <w:szCs w:val="24"/>
        </w:rPr>
        <w:t xml:space="preserve"> Kentucky Farm Bureau; Ms. Paulette Akers,</w:t>
      </w:r>
      <w:r w:rsidR="00D53E2C" w:rsidRPr="001C54FE">
        <w:rPr>
          <w:sz w:val="24"/>
          <w:szCs w:val="24"/>
        </w:rPr>
        <w:t xml:space="preserve"> </w:t>
      </w:r>
      <w:r w:rsidRPr="001C54FE">
        <w:rPr>
          <w:sz w:val="24"/>
          <w:szCs w:val="24"/>
        </w:rPr>
        <w:t xml:space="preserve">Division of Conservation; </w:t>
      </w:r>
      <w:r w:rsidR="00197523" w:rsidRPr="001C54FE">
        <w:rPr>
          <w:sz w:val="24"/>
          <w:szCs w:val="24"/>
        </w:rPr>
        <w:t xml:space="preserve">Mr. Ron Brunty, Environmental Groups; Mr. Todd Clark, </w:t>
      </w:r>
      <w:r w:rsidR="00D53E2C" w:rsidRPr="001C54FE">
        <w:rPr>
          <w:sz w:val="24"/>
          <w:szCs w:val="24"/>
        </w:rPr>
        <w:t>Member-at- large</w:t>
      </w:r>
      <w:r w:rsidR="00FA4E1C">
        <w:rPr>
          <w:sz w:val="24"/>
          <w:szCs w:val="24"/>
        </w:rPr>
        <w:t>;</w:t>
      </w:r>
      <w:r w:rsidR="004924A1" w:rsidRPr="001C54FE">
        <w:rPr>
          <w:sz w:val="24"/>
          <w:szCs w:val="24"/>
        </w:rPr>
        <w:t xml:space="preserve"> Dr. Amanda Gumbert, UK College of Agriculture</w:t>
      </w:r>
      <w:r w:rsidR="008B2A15">
        <w:rPr>
          <w:sz w:val="24"/>
          <w:szCs w:val="24"/>
        </w:rPr>
        <w:t xml:space="preserve">; </w:t>
      </w:r>
      <w:r w:rsidR="00372F64">
        <w:rPr>
          <w:sz w:val="24"/>
          <w:szCs w:val="24"/>
        </w:rPr>
        <w:t xml:space="preserve">Mr. Brandon Howard, Division of Forestry; </w:t>
      </w:r>
      <w:r w:rsidR="001B3255" w:rsidRPr="001C54FE">
        <w:rPr>
          <w:sz w:val="24"/>
          <w:szCs w:val="24"/>
        </w:rPr>
        <w:t xml:space="preserve">Ms. Angela Billings, Department of Public Health; </w:t>
      </w:r>
      <w:r w:rsidR="001B3255">
        <w:rPr>
          <w:sz w:val="24"/>
          <w:szCs w:val="24"/>
        </w:rPr>
        <w:t>Mr. Mark Burnet</w:t>
      </w:r>
      <w:r w:rsidR="00220BCD">
        <w:rPr>
          <w:sz w:val="24"/>
          <w:szCs w:val="24"/>
        </w:rPr>
        <w:t xml:space="preserve">t, Member-at-large; </w:t>
      </w:r>
      <w:r w:rsidR="001B3255">
        <w:rPr>
          <w:sz w:val="24"/>
          <w:szCs w:val="24"/>
        </w:rPr>
        <w:t xml:space="preserve"> </w:t>
      </w:r>
      <w:r w:rsidR="00802F7D">
        <w:rPr>
          <w:sz w:val="24"/>
          <w:szCs w:val="24"/>
        </w:rPr>
        <w:t>Mr. Paul Miller</w:t>
      </w:r>
      <w:r w:rsidR="00043633">
        <w:rPr>
          <w:sz w:val="24"/>
          <w:szCs w:val="24"/>
        </w:rPr>
        <w:t>, Division of Water</w:t>
      </w:r>
      <w:r w:rsidR="00802F7D">
        <w:rPr>
          <w:sz w:val="24"/>
          <w:szCs w:val="24"/>
        </w:rPr>
        <w:t xml:space="preserve">; </w:t>
      </w:r>
      <w:r w:rsidR="00220BCD">
        <w:rPr>
          <w:sz w:val="24"/>
          <w:szCs w:val="24"/>
        </w:rPr>
        <w:t xml:space="preserve">Mr. </w:t>
      </w:r>
      <w:r w:rsidR="001D1C90">
        <w:rPr>
          <w:sz w:val="24"/>
          <w:szCs w:val="24"/>
        </w:rPr>
        <w:t>Greg Stone, Natural Resources Conservation Service;</w:t>
      </w:r>
      <w:r w:rsidR="00862CE0">
        <w:rPr>
          <w:sz w:val="24"/>
          <w:szCs w:val="24"/>
        </w:rPr>
        <w:t xml:space="preserve"> </w:t>
      </w:r>
      <w:r w:rsidR="00FA4E1C">
        <w:rPr>
          <w:sz w:val="24"/>
          <w:szCs w:val="24"/>
        </w:rPr>
        <w:t xml:space="preserve">and </w:t>
      </w:r>
      <w:r w:rsidR="008B2A15">
        <w:rPr>
          <w:sz w:val="24"/>
          <w:szCs w:val="24"/>
        </w:rPr>
        <w:t>Mr. Randy McCallon, Kentucky Association of Conservation Districts</w:t>
      </w:r>
      <w:r w:rsidR="004924A1" w:rsidRPr="001C54FE">
        <w:rPr>
          <w:sz w:val="24"/>
          <w:szCs w:val="24"/>
        </w:rPr>
        <w:t>.</w:t>
      </w:r>
    </w:p>
    <w:p w14:paraId="5EFCE53A" w14:textId="67D021A8" w:rsidR="002014A7" w:rsidRPr="001C54FE" w:rsidRDefault="002014A7" w:rsidP="002014A7">
      <w:pPr>
        <w:rPr>
          <w:sz w:val="24"/>
          <w:szCs w:val="24"/>
        </w:rPr>
      </w:pPr>
      <w:r w:rsidRPr="001C54FE">
        <w:rPr>
          <w:b/>
          <w:bCs/>
          <w:sz w:val="24"/>
          <w:szCs w:val="24"/>
          <w:u w:val="single"/>
        </w:rPr>
        <w:t>Also in attendance</w:t>
      </w:r>
      <w:r w:rsidR="006B2DB6">
        <w:rPr>
          <w:b/>
          <w:bCs/>
          <w:sz w:val="24"/>
          <w:szCs w:val="24"/>
          <w:u w:val="single"/>
        </w:rPr>
        <w:t xml:space="preserve"> </w:t>
      </w:r>
      <w:r w:rsidRPr="001C54FE">
        <w:rPr>
          <w:sz w:val="24"/>
          <w:szCs w:val="24"/>
        </w:rPr>
        <w:t>:  Ms. Joh</w:t>
      </w:r>
      <w:r w:rsidR="00D53E2C" w:rsidRPr="001C54FE">
        <w:rPr>
          <w:sz w:val="24"/>
          <w:szCs w:val="24"/>
        </w:rPr>
        <w:t xml:space="preserve">nna McHugh, </w:t>
      </w:r>
      <w:r w:rsidRPr="001C54FE">
        <w:rPr>
          <w:sz w:val="24"/>
          <w:szCs w:val="24"/>
        </w:rPr>
        <w:t xml:space="preserve">Division of Conservation; </w:t>
      </w:r>
      <w:r w:rsidR="002F74C3" w:rsidRPr="001C54FE">
        <w:rPr>
          <w:sz w:val="24"/>
          <w:szCs w:val="24"/>
        </w:rPr>
        <w:t xml:space="preserve">Mr. Steve Coleman, Kentucky Association of Conservation Districts; </w:t>
      </w:r>
      <w:r w:rsidR="00197523" w:rsidRPr="001C54FE">
        <w:rPr>
          <w:sz w:val="24"/>
          <w:szCs w:val="24"/>
        </w:rPr>
        <w:t xml:space="preserve">Mr. Joe Cain, Kentucky Farm Bureau; </w:t>
      </w:r>
      <w:r w:rsidR="007F0E3F" w:rsidRPr="001C54FE">
        <w:rPr>
          <w:sz w:val="24"/>
          <w:szCs w:val="24"/>
        </w:rPr>
        <w:t>Mr. John Pitcock, Kentucky Department of Agriculture;</w:t>
      </w:r>
      <w:r w:rsidR="00C668E3" w:rsidRPr="001C54FE">
        <w:rPr>
          <w:sz w:val="24"/>
          <w:szCs w:val="24"/>
        </w:rPr>
        <w:t xml:space="preserve"> Mr. Pete Cinotto, United States Geological Survey; </w:t>
      </w:r>
      <w:r w:rsidR="003A7537" w:rsidRPr="001C54FE">
        <w:rPr>
          <w:sz w:val="24"/>
          <w:szCs w:val="24"/>
        </w:rPr>
        <w:t xml:space="preserve">Mr. Josiah Frey, Division of Water; </w:t>
      </w:r>
      <w:r w:rsidR="00005F18" w:rsidRPr="001C54FE">
        <w:rPr>
          <w:sz w:val="24"/>
          <w:szCs w:val="24"/>
        </w:rPr>
        <w:t xml:space="preserve">Mr. John Webb, Division of Water; </w:t>
      </w:r>
      <w:r w:rsidR="00C668E3" w:rsidRPr="001C54FE">
        <w:rPr>
          <w:sz w:val="24"/>
          <w:szCs w:val="24"/>
        </w:rPr>
        <w:t>Mr. Ab</w:t>
      </w:r>
      <w:r w:rsidR="00197523" w:rsidRPr="001C54FE">
        <w:rPr>
          <w:sz w:val="24"/>
          <w:szCs w:val="24"/>
        </w:rPr>
        <w:t>e Nielson, Division of Forestry</w:t>
      </w:r>
      <w:r w:rsidR="00A91346" w:rsidRPr="001C54FE">
        <w:rPr>
          <w:sz w:val="24"/>
          <w:szCs w:val="24"/>
        </w:rPr>
        <w:t xml:space="preserve">; </w:t>
      </w:r>
      <w:r w:rsidR="00372F64">
        <w:rPr>
          <w:sz w:val="24"/>
          <w:szCs w:val="24"/>
        </w:rPr>
        <w:t>Mr. Michael Froelich</w:t>
      </w:r>
      <w:r w:rsidR="00802F7D">
        <w:rPr>
          <w:sz w:val="24"/>
          <w:szCs w:val="24"/>
        </w:rPr>
        <w:t>, Division of Forestry</w:t>
      </w:r>
      <w:r w:rsidR="00372F64">
        <w:rPr>
          <w:sz w:val="24"/>
          <w:szCs w:val="24"/>
        </w:rPr>
        <w:t>;</w:t>
      </w:r>
      <w:r w:rsidR="00E0613E">
        <w:rPr>
          <w:sz w:val="24"/>
          <w:szCs w:val="24"/>
        </w:rPr>
        <w:t xml:space="preserve"> Mr. Steve Ro</w:t>
      </w:r>
      <w:r w:rsidR="00802F7D">
        <w:rPr>
          <w:sz w:val="24"/>
          <w:szCs w:val="24"/>
        </w:rPr>
        <w:t>gers, Division of Forestry;</w:t>
      </w:r>
      <w:r w:rsidR="00372F64">
        <w:rPr>
          <w:sz w:val="24"/>
          <w:szCs w:val="24"/>
        </w:rPr>
        <w:t xml:space="preserve"> </w:t>
      </w:r>
      <w:r w:rsidR="00E0613E">
        <w:rPr>
          <w:sz w:val="24"/>
          <w:szCs w:val="24"/>
        </w:rPr>
        <w:t>Mr. Gordon Slone</w:t>
      </w:r>
      <w:r w:rsidR="00090708">
        <w:rPr>
          <w:sz w:val="24"/>
          <w:szCs w:val="24"/>
        </w:rPr>
        <w:t xml:space="preserve">, DNR, Commissioner; </w:t>
      </w:r>
      <w:r w:rsidR="00372F64">
        <w:rPr>
          <w:sz w:val="24"/>
          <w:szCs w:val="24"/>
        </w:rPr>
        <w:t>Mr. David Chinn</w:t>
      </w:r>
      <w:r w:rsidR="006B2DB6">
        <w:rPr>
          <w:sz w:val="24"/>
          <w:szCs w:val="24"/>
        </w:rPr>
        <w:t>, Monty’s Plant Food</w:t>
      </w:r>
      <w:r w:rsidR="00372F64">
        <w:rPr>
          <w:sz w:val="24"/>
          <w:szCs w:val="24"/>
        </w:rPr>
        <w:t>; Ms. Mahtaab Bagherzadeh</w:t>
      </w:r>
      <w:r w:rsidR="006B2DB6">
        <w:rPr>
          <w:sz w:val="24"/>
          <w:szCs w:val="24"/>
        </w:rPr>
        <w:t>, Division of Water</w:t>
      </w:r>
      <w:r w:rsidR="00372F64">
        <w:rPr>
          <w:sz w:val="24"/>
          <w:szCs w:val="24"/>
        </w:rPr>
        <w:t>;</w:t>
      </w:r>
      <w:r w:rsidR="006F41F0">
        <w:rPr>
          <w:sz w:val="24"/>
          <w:szCs w:val="24"/>
        </w:rPr>
        <w:t xml:space="preserve"> Ms. </w:t>
      </w:r>
      <w:r w:rsidR="00090708">
        <w:rPr>
          <w:sz w:val="24"/>
          <w:szCs w:val="24"/>
        </w:rPr>
        <w:t xml:space="preserve">Kathleen </w:t>
      </w:r>
      <w:proofErr w:type="spellStart"/>
      <w:r w:rsidR="00090708">
        <w:rPr>
          <w:sz w:val="24"/>
          <w:szCs w:val="24"/>
        </w:rPr>
        <w:t>S</w:t>
      </w:r>
      <w:r w:rsidR="001D1C90">
        <w:rPr>
          <w:sz w:val="24"/>
          <w:szCs w:val="24"/>
        </w:rPr>
        <w:t>aunier</w:t>
      </w:r>
      <w:proofErr w:type="spellEnd"/>
      <w:r w:rsidR="001D1C90">
        <w:rPr>
          <w:sz w:val="24"/>
          <w:szCs w:val="24"/>
        </w:rPr>
        <w:t xml:space="preserve">, Office of Legal Services; </w:t>
      </w:r>
      <w:r w:rsidR="006F41F0">
        <w:rPr>
          <w:sz w:val="24"/>
          <w:szCs w:val="24"/>
        </w:rPr>
        <w:t xml:space="preserve">Ms. </w:t>
      </w:r>
      <w:r w:rsidR="001D1C90">
        <w:rPr>
          <w:sz w:val="24"/>
          <w:szCs w:val="24"/>
        </w:rPr>
        <w:t>Sonya Keith, Natural Resources Conservation Service</w:t>
      </w:r>
      <w:r w:rsidR="00090708">
        <w:rPr>
          <w:sz w:val="24"/>
          <w:szCs w:val="24"/>
        </w:rPr>
        <w:t xml:space="preserve">; </w:t>
      </w:r>
      <w:r w:rsidRPr="001C54FE">
        <w:rPr>
          <w:sz w:val="24"/>
          <w:szCs w:val="24"/>
        </w:rPr>
        <w:t xml:space="preserve">and Mr. </w:t>
      </w:r>
      <w:r w:rsidR="00090708">
        <w:rPr>
          <w:sz w:val="24"/>
          <w:szCs w:val="24"/>
        </w:rPr>
        <w:t>Jim Roe</w:t>
      </w:r>
      <w:r w:rsidRPr="001C54FE">
        <w:rPr>
          <w:sz w:val="24"/>
          <w:szCs w:val="24"/>
        </w:rPr>
        <w:t>, Division of Conservation.</w:t>
      </w:r>
      <w:bookmarkStart w:id="0" w:name="OLE_LINK1"/>
      <w:bookmarkStart w:id="1" w:name="OLE_LINK2"/>
      <w:bookmarkEnd w:id="0"/>
      <w:bookmarkEnd w:id="1"/>
    </w:p>
    <w:p w14:paraId="26F2DE3A" w14:textId="77777777" w:rsidR="008A295F" w:rsidRPr="001C54FE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</w:rPr>
        <w:t>Meeting Called to Order</w:t>
      </w:r>
      <w:r w:rsidR="00372F64">
        <w:rPr>
          <w:sz w:val="24"/>
          <w:szCs w:val="24"/>
        </w:rPr>
        <w:t xml:space="preserve"> – 9:38 A</w:t>
      </w:r>
      <w:r w:rsidR="00F36C69" w:rsidRPr="001C54FE">
        <w:rPr>
          <w:sz w:val="24"/>
          <w:szCs w:val="24"/>
        </w:rPr>
        <w:t>M</w:t>
      </w:r>
      <w:r w:rsidRPr="001C54FE">
        <w:rPr>
          <w:sz w:val="24"/>
          <w:szCs w:val="24"/>
        </w:rPr>
        <w:t xml:space="preserve"> by Mr. Larry Thomas.</w:t>
      </w:r>
    </w:p>
    <w:p w14:paraId="4E443016" w14:textId="77777777" w:rsidR="008A295F" w:rsidRPr="001C54FE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</w:rPr>
        <w:t>Roll call of Authority members</w:t>
      </w:r>
      <w:r w:rsidRPr="001C54FE">
        <w:rPr>
          <w:sz w:val="24"/>
          <w:szCs w:val="24"/>
        </w:rPr>
        <w:t xml:space="preserve"> – Quorum was met.</w:t>
      </w:r>
    </w:p>
    <w:p w14:paraId="28F58DBE" w14:textId="77777777" w:rsidR="008A295F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</w:rPr>
        <w:t>Introduction of guests</w:t>
      </w:r>
      <w:r w:rsidRPr="001C54FE">
        <w:rPr>
          <w:sz w:val="24"/>
          <w:szCs w:val="24"/>
        </w:rPr>
        <w:t xml:space="preserve"> – Introductions were made.</w:t>
      </w:r>
    </w:p>
    <w:p w14:paraId="6F4B6C04" w14:textId="7E327F88" w:rsidR="00E43317" w:rsidRPr="001C54FE" w:rsidRDefault="00E43317" w:rsidP="00664470">
      <w:pPr>
        <w:rPr>
          <w:sz w:val="24"/>
          <w:szCs w:val="24"/>
        </w:rPr>
      </w:pPr>
      <w:r w:rsidRPr="00E43317">
        <w:rPr>
          <w:b/>
          <w:sz w:val="24"/>
          <w:szCs w:val="24"/>
        </w:rPr>
        <w:t>Oath of office for new members</w:t>
      </w:r>
      <w:r>
        <w:rPr>
          <w:sz w:val="24"/>
          <w:szCs w:val="24"/>
        </w:rPr>
        <w:t xml:space="preserve"> - Ms. Johnna McHugh began the swearing in process of </w:t>
      </w:r>
      <w:r w:rsidR="00090708">
        <w:rPr>
          <w:sz w:val="24"/>
          <w:szCs w:val="24"/>
        </w:rPr>
        <w:t>Mr. Paul Miller and Mr. Brandon Howard</w:t>
      </w:r>
      <w:r>
        <w:rPr>
          <w:sz w:val="24"/>
          <w:szCs w:val="24"/>
        </w:rPr>
        <w:t xml:space="preserve">. Ms. Johnna McHugh spoke the oath of office and </w:t>
      </w:r>
      <w:r w:rsidR="00090708">
        <w:rPr>
          <w:sz w:val="24"/>
          <w:szCs w:val="24"/>
        </w:rPr>
        <w:t>both Mr. Paul Miller and Mr. Brandon Howard</w:t>
      </w:r>
      <w:r>
        <w:rPr>
          <w:sz w:val="24"/>
          <w:szCs w:val="24"/>
        </w:rPr>
        <w:t xml:space="preserve"> accepted</w:t>
      </w:r>
      <w:r w:rsidR="00FA4E1C">
        <w:rPr>
          <w:sz w:val="24"/>
          <w:szCs w:val="24"/>
        </w:rPr>
        <w:t>.</w:t>
      </w:r>
    </w:p>
    <w:p w14:paraId="3B7BC5EC" w14:textId="7D9C5105" w:rsidR="008A295F" w:rsidRPr="001C54FE" w:rsidRDefault="008A295F" w:rsidP="00664470">
      <w:pPr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Approval of previous meeting minutes</w:t>
      </w:r>
      <w:r w:rsidR="00090708">
        <w:rPr>
          <w:b/>
          <w:sz w:val="24"/>
          <w:szCs w:val="24"/>
          <w:u w:val="single"/>
        </w:rPr>
        <w:t xml:space="preserve"> from November 12</w:t>
      </w:r>
      <w:r w:rsidR="00CB2AF0" w:rsidRPr="001C54FE">
        <w:rPr>
          <w:b/>
          <w:sz w:val="24"/>
          <w:szCs w:val="24"/>
          <w:u w:val="single"/>
        </w:rPr>
        <w:t>, 2020</w:t>
      </w:r>
      <w:r w:rsidRPr="001C54FE">
        <w:rPr>
          <w:sz w:val="24"/>
          <w:szCs w:val="24"/>
        </w:rPr>
        <w:t xml:space="preserve"> – A motion to ap</w:t>
      </w:r>
      <w:r w:rsidR="00CB2AF0" w:rsidRPr="001C54FE">
        <w:rPr>
          <w:sz w:val="24"/>
          <w:szCs w:val="24"/>
        </w:rPr>
        <w:t xml:space="preserve">prove </w:t>
      </w:r>
      <w:r w:rsidR="00DA44B7" w:rsidRPr="001C54FE">
        <w:rPr>
          <w:sz w:val="24"/>
          <w:szCs w:val="24"/>
        </w:rPr>
        <w:t xml:space="preserve">with correction </w:t>
      </w:r>
      <w:r w:rsidR="00090708">
        <w:rPr>
          <w:sz w:val="24"/>
          <w:szCs w:val="24"/>
        </w:rPr>
        <w:t>was made by Mr. Todd Clark</w:t>
      </w:r>
      <w:r w:rsidRPr="001C54FE">
        <w:rPr>
          <w:sz w:val="24"/>
          <w:szCs w:val="24"/>
        </w:rPr>
        <w:t xml:space="preserve"> and </w:t>
      </w:r>
      <w:r w:rsidR="00372F64">
        <w:rPr>
          <w:sz w:val="24"/>
          <w:szCs w:val="24"/>
        </w:rPr>
        <w:t>was seconded</w:t>
      </w:r>
      <w:r w:rsidR="00090708">
        <w:rPr>
          <w:sz w:val="24"/>
          <w:szCs w:val="24"/>
        </w:rPr>
        <w:t xml:space="preserve"> by Dr. Amanda Gumbert</w:t>
      </w:r>
      <w:r w:rsidRPr="001C54FE">
        <w:rPr>
          <w:sz w:val="24"/>
          <w:szCs w:val="24"/>
        </w:rPr>
        <w:t xml:space="preserve">. </w:t>
      </w:r>
      <w:r w:rsidRPr="001C54FE">
        <w:rPr>
          <w:b/>
          <w:sz w:val="24"/>
          <w:szCs w:val="24"/>
        </w:rPr>
        <w:t>Motion carried</w:t>
      </w:r>
      <w:r w:rsidRPr="001C54FE">
        <w:rPr>
          <w:sz w:val="24"/>
          <w:szCs w:val="24"/>
        </w:rPr>
        <w:t>.</w:t>
      </w:r>
    </w:p>
    <w:p w14:paraId="5C3C9F34" w14:textId="77777777" w:rsidR="002164C4" w:rsidRDefault="002164C4" w:rsidP="007F0E3F">
      <w:pPr>
        <w:rPr>
          <w:b/>
          <w:sz w:val="24"/>
          <w:szCs w:val="24"/>
          <w:u w:val="single"/>
        </w:rPr>
      </w:pPr>
    </w:p>
    <w:p w14:paraId="322B1EA7" w14:textId="77777777" w:rsidR="002164C4" w:rsidRDefault="002164C4" w:rsidP="007F0E3F">
      <w:pPr>
        <w:rPr>
          <w:b/>
          <w:sz w:val="24"/>
          <w:szCs w:val="24"/>
          <w:u w:val="single"/>
        </w:rPr>
      </w:pPr>
    </w:p>
    <w:p w14:paraId="0F8F5C9F" w14:textId="7E55EB4D" w:rsidR="002164C4" w:rsidRDefault="002164C4" w:rsidP="007F0E3F">
      <w:pPr>
        <w:rPr>
          <w:b/>
          <w:sz w:val="24"/>
          <w:szCs w:val="24"/>
          <w:u w:val="single"/>
        </w:rPr>
      </w:pPr>
    </w:p>
    <w:p w14:paraId="3164589D" w14:textId="3C75D594" w:rsidR="008A295F" w:rsidRPr="001C54FE" w:rsidRDefault="008A295F" w:rsidP="007F0E3F">
      <w:pPr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Old Business</w:t>
      </w:r>
      <w:r w:rsidRPr="001C54FE">
        <w:rPr>
          <w:sz w:val="24"/>
          <w:szCs w:val="24"/>
        </w:rPr>
        <w:t xml:space="preserve"> – </w:t>
      </w:r>
    </w:p>
    <w:p w14:paraId="71A84730" w14:textId="55630EF9" w:rsidR="00667297" w:rsidRDefault="00E43317" w:rsidP="0066729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Election, subcommittee chairs, Streams and Other Water</w:t>
      </w:r>
      <w:r w:rsidR="007C5B46" w:rsidRPr="001C54FE">
        <w:rPr>
          <w:sz w:val="24"/>
          <w:szCs w:val="24"/>
          <w:u w:val="single"/>
        </w:rPr>
        <w:t xml:space="preserve"> </w:t>
      </w:r>
      <w:r w:rsidR="00090708">
        <w:rPr>
          <w:sz w:val="24"/>
          <w:szCs w:val="24"/>
        </w:rPr>
        <w:t xml:space="preserve">– Mr. Paul Miller </w:t>
      </w:r>
      <w:r w:rsidR="00667297" w:rsidRPr="001C54FE">
        <w:rPr>
          <w:sz w:val="24"/>
          <w:szCs w:val="24"/>
        </w:rPr>
        <w:t xml:space="preserve">stated that </w:t>
      </w:r>
      <w:r w:rsidR="00090708">
        <w:rPr>
          <w:sz w:val="24"/>
          <w:szCs w:val="24"/>
        </w:rPr>
        <w:t>Ms. Sarah Gaddis will serve as the subcommittee Chair</w:t>
      </w:r>
      <w:r>
        <w:rPr>
          <w:sz w:val="24"/>
          <w:szCs w:val="24"/>
        </w:rPr>
        <w:t>.</w:t>
      </w:r>
      <w:r w:rsidR="003D599D">
        <w:rPr>
          <w:sz w:val="24"/>
          <w:szCs w:val="24"/>
        </w:rPr>
        <w:t xml:space="preserve"> Mr. Paul Miller along with Mr. John Webb will discuss other members’ additions and have them for the next AWQA meeting.</w:t>
      </w:r>
    </w:p>
    <w:p w14:paraId="5FBFF991" w14:textId="6B4652C2" w:rsidR="00E43317" w:rsidRPr="001C54FE" w:rsidRDefault="003D599D" w:rsidP="0066729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Farmstead BMP #3 approval</w:t>
      </w:r>
      <w:r w:rsidR="00E43317">
        <w:rPr>
          <w:sz w:val="24"/>
          <w:szCs w:val="24"/>
          <w:u w:val="single"/>
        </w:rPr>
        <w:t xml:space="preserve"> </w:t>
      </w:r>
      <w:r w:rsidR="00E43317">
        <w:rPr>
          <w:sz w:val="24"/>
          <w:szCs w:val="24"/>
        </w:rPr>
        <w:t xml:space="preserve">– </w:t>
      </w:r>
      <w:r w:rsidR="00E0613E" w:rsidRPr="00E0613E">
        <w:rPr>
          <w:rFonts w:eastAsia="Times New Roman"/>
          <w:color w:val="000000"/>
          <w:sz w:val="24"/>
          <w:szCs w:val="24"/>
        </w:rPr>
        <w:t>Ms. Paulette Akers reported that the Division of Water approved the change in Farmstead BMP #3, moving Groundwater Protection Plans from a requirement to a recommendation. The Division of Water did not approve BMPs 2 and 4. This was due to BMPs 2 and 4 not meeting GPP requirements as an agriculture activity. GPPs will remain a requirement in BMPs 2 and 4.</w:t>
      </w:r>
    </w:p>
    <w:p w14:paraId="62D616B3" w14:textId="77777777" w:rsidR="00DB5C74" w:rsidRPr="001C54FE" w:rsidRDefault="00DB5C74" w:rsidP="007F0E3F">
      <w:pPr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New Business</w:t>
      </w:r>
      <w:r w:rsidRPr="001C54FE">
        <w:rPr>
          <w:sz w:val="24"/>
          <w:szCs w:val="24"/>
        </w:rPr>
        <w:t xml:space="preserve"> – </w:t>
      </w:r>
    </w:p>
    <w:p w14:paraId="1C0CEC8E" w14:textId="77777777" w:rsidR="00543303" w:rsidRPr="0092642D" w:rsidRDefault="00543303" w:rsidP="0092642D">
      <w:pPr>
        <w:pStyle w:val="ListParagraph"/>
        <w:numPr>
          <w:ilvl w:val="0"/>
          <w:numId w:val="31"/>
        </w:numPr>
        <w:rPr>
          <w:b/>
          <w:sz w:val="24"/>
          <w:szCs w:val="24"/>
          <w:u w:val="single"/>
        </w:rPr>
      </w:pPr>
      <w:r w:rsidRPr="0092642D">
        <w:rPr>
          <w:b/>
          <w:sz w:val="24"/>
          <w:szCs w:val="24"/>
          <w:u w:val="single"/>
        </w:rPr>
        <w:t>Subcommittee Reports</w:t>
      </w:r>
    </w:p>
    <w:p w14:paraId="36DBB1BE" w14:textId="77777777" w:rsidR="00DF098B" w:rsidRDefault="00543303" w:rsidP="00096DBE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1C54FE">
        <w:rPr>
          <w:b/>
          <w:bCs/>
          <w:sz w:val="24"/>
          <w:szCs w:val="24"/>
        </w:rPr>
        <w:t xml:space="preserve">KASMC – </w:t>
      </w:r>
      <w:r w:rsidRPr="001C54FE">
        <w:rPr>
          <w:rFonts w:cstheme="minorHAnsi"/>
          <w:sz w:val="24"/>
          <w:szCs w:val="24"/>
        </w:rPr>
        <w:t xml:space="preserve">Mr. Pete Cinotto discussed </w:t>
      </w:r>
      <w:r w:rsidR="00096DBE" w:rsidRPr="001C54FE">
        <w:rPr>
          <w:rFonts w:cstheme="minorHAnsi"/>
          <w:sz w:val="24"/>
          <w:szCs w:val="24"/>
        </w:rPr>
        <w:t>the following with the Authority –</w:t>
      </w:r>
    </w:p>
    <w:p w14:paraId="6DE6BA32" w14:textId="1D5E2A3A" w:rsidR="00DF098B" w:rsidRPr="0092642D" w:rsidRDefault="0092642D" w:rsidP="007D4A5B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Working on organizing a formal meeting in the near future.</w:t>
      </w:r>
    </w:p>
    <w:p w14:paraId="041FD158" w14:textId="4D0C2A71" w:rsidR="0092642D" w:rsidRPr="004D4DD8" w:rsidRDefault="0092642D" w:rsidP="004D4DD8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Ohio River water-quality super gages (sentry gages)</w:t>
      </w:r>
      <w:r w:rsidR="00861F62">
        <w:rPr>
          <w:rFonts w:cstheme="minorHAnsi"/>
          <w:sz w:val="24"/>
          <w:szCs w:val="24"/>
        </w:rPr>
        <w:t xml:space="preserve"> are now a line item in the USGS budget.  A new gage will soon be installed on the Salt River.</w:t>
      </w:r>
    </w:p>
    <w:p w14:paraId="3729C272" w14:textId="2B105C6E" w:rsidR="0092642D" w:rsidRDefault="0092642D" w:rsidP="0092642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Kentucky Drought Condition Monitor</w:t>
      </w:r>
      <w:r w:rsidR="004D4DD8">
        <w:rPr>
          <w:sz w:val="24"/>
          <w:szCs w:val="24"/>
        </w:rPr>
        <w:t xml:space="preserve"> is operational and available for viewing.</w:t>
      </w:r>
      <w:r w:rsidR="004D4DD8">
        <w:rPr>
          <w:sz w:val="24"/>
          <w:szCs w:val="24"/>
        </w:rPr>
        <w:tab/>
      </w:r>
    </w:p>
    <w:p w14:paraId="2DB6A22F" w14:textId="212DC364" w:rsidR="004D4DD8" w:rsidRDefault="006F41F0" w:rsidP="004D4DD8">
      <w:pPr>
        <w:pStyle w:val="ListParagraph"/>
        <w:numPr>
          <w:ilvl w:val="1"/>
          <w:numId w:val="32"/>
        </w:numPr>
        <w:spacing w:after="0" w:line="240" w:lineRule="auto"/>
        <w:rPr>
          <w:color w:val="0070C0"/>
          <w:sz w:val="24"/>
          <w:szCs w:val="24"/>
        </w:rPr>
      </w:pPr>
      <w:hyperlink r:id="rId11" w:history="1">
        <w:r w:rsidR="004D4DD8" w:rsidRPr="003459F4">
          <w:rPr>
            <w:rStyle w:val="Hyperlink"/>
            <w:sz w:val="24"/>
            <w:szCs w:val="24"/>
          </w:rPr>
          <w:t>https://va.water.usgs.gov/webmap/kentucky-drought/</w:t>
        </w:r>
      </w:hyperlink>
    </w:p>
    <w:p w14:paraId="595A1157" w14:textId="30EC16BE" w:rsidR="004D4DD8" w:rsidRPr="004D4DD8" w:rsidRDefault="004D4DD8" w:rsidP="004D4DD8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Upcoming meeting with Mr. Steven Foster discussing the National Soil and Moist</w:t>
      </w:r>
      <w:r w:rsidR="00861F62">
        <w:rPr>
          <w:sz w:val="24"/>
          <w:szCs w:val="24"/>
        </w:rPr>
        <w:t>ure Monitoring network</w:t>
      </w:r>
      <w:r>
        <w:rPr>
          <w:sz w:val="24"/>
          <w:szCs w:val="24"/>
        </w:rPr>
        <w:t xml:space="preserve"> </w:t>
      </w:r>
      <w:r w:rsidR="00861F62">
        <w:rPr>
          <w:sz w:val="24"/>
          <w:szCs w:val="24"/>
        </w:rPr>
        <w:t>e</w:t>
      </w:r>
      <w:r>
        <w:rPr>
          <w:sz w:val="24"/>
          <w:szCs w:val="24"/>
        </w:rPr>
        <w:t xml:space="preserve">xpansion. </w:t>
      </w:r>
    </w:p>
    <w:p w14:paraId="6FADBEFA" w14:textId="77777777" w:rsidR="0092642D" w:rsidRPr="00785A47" w:rsidRDefault="0092642D" w:rsidP="0092642D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14:paraId="2A1B8136" w14:textId="45294FC3" w:rsidR="00FE3826" w:rsidRPr="001C54FE" w:rsidRDefault="00543303" w:rsidP="00E95C5D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Farmstead</w:t>
      </w:r>
      <w:r w:rsidRPr="001C54FE">
        <w:rPr>
          <w:sz w:val="24"/>
          <w:szCs w:val="24"/>
        </w:rPr>
        <w:t xml:space="preserve"> – </w:t>
      </w:r>
      <w:r w:rsidR="00785A47">
        <w:rPr>
          <w:sz w:val="24"/>
          <w:szCs w:val="24"/>
        </w:rPr>
        <w:t>Dr. Steve Higgins - Not attended.</w:t>
      </w:r>
      <w:r w:rsidR="00E95C5D" w:rsidRPr="001C54FE">
        <w:rPr>
          <w:sz w:val="24"/>
          <w:szCs w:val="24"/>
        </w:rPr>
        <w:t xml:space="preserve"> </w:t>
      </w:r>
    </w:p>
    <w:p w14:paraId="7C38C4B6" w14:textId="77777777" w:rsidR="00DF098B" w:rsidRPr="001C54FE" w:rsidRDefault="00DF098B" w:rsidP="00DF098B">
      <w:pPr>
        <w:spacing w:after="0" w:line="240" w:lineRule="auto"/>
        <w:ind w:firstLine="720"/>
        <w:rPr>
          <w:sz w:val="24"/>
          <w:szCs w:val="24"/>
        </w:rPr>
      </w:pPr>
    </w:p>
    <w:p w14:paraId="28DF80FD" w14:textId="01418B2E" w:rsidR="00FE3826" w:rsidRPr="001C54FE" w:rsidRDefault="00DF098B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Pesticides</w:t>
      </w:r>
      <w:r w:rsidR="00543303" w:rsidRPr="001C54FE">
        <w:rPr>
          <w:b/>
          <w:sz w:val="24"/>
          <w:szCs w:val="24"/>
        </w:rPr>
        <w:t xml:space="preserve"> Fertilizers and other Agriculture Chemicals</w:t>
      </w:r>
      <w:r w:rsidR="00EE5690" w:rsidRPr="001C54FE">
        <w:rPr>
          <w:sz w:val="24"/>
          <w:szCs w:val="24"/>
        </w:rPr>
        <w:t xml:space="preserve"> – </w:t>
      </w:r>
      <w:r w:rsidR="003C2D7A" w:rsidRPr="001C54FE">
        <w:rPr>
          <w:sz w:val="24"/>
          <w:szCs w:val="24"/>
        </w:rPr>
        <w:t xml:space="preserve">Mr. </w:t>
      </w:r>
      <w:r w:rsidR="004D4DD8">
        <w:rPr>
          <w:sz w:val="24"/>
          <w:szCs w:val="24"/>
        </w:rPr>
        <w:t>John Pitcock – No report given.</w:t>
      </w:r>
    </w:p>
    <w:p w14:paraId="216441F4" w14:textId="77777777" w:rsidR="00DF098B" w:rsidRPr="001C54FE" w:rsidRDefault="00DF098B" w:rsidP="00DF098B">
      <w:pPr>
        <w:spacing w:after="0" w:line="240" w:lineRule="auto"/>
        <w:ind w:left="720"/>
        <w:rPr>
          <w:sz w:val="24"/>
          <w:szCs w:val="24"/>
        </w:rPr>
      </w:pPr>
    </w:p>
    <w:p w14:paraId="1E42F187" w14:textId="36A8133B" w:rsidR="00FE3826" w:rsidRDefault="008D4D21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Livestock and Poultry</w:t>
      </w:r>
      <w:r w:rsidRPr="001C54FE">
        <w:rPr>
          <w:sz w:val="24"/>
          <w:szCs w:val="24"/>
        </w:rPr>
        <w:t xml:space="preserve"> </w:t>
      </w:r>
      <w:r w:rsidR="00EE5690" w:rsidRPr="001C54FE">
        <w:rPr>
          <w:sz w:val="24"/>
          <w:szCs w:val="24"/>
        </w:rPr>
        <w:t>–</w:t>
      </w:r>
      <w:r w:rsidRPr="001C54FE">
        <w:rPr>
          <w:sz w:val="24"/>
          <w:szCs w:val="24"/>
        </w:rPr>
        <w:t xml:space="preserve"> </w:t>
      </w:r>
      <w:r w:rsidR="004D4DD8">
        <w:rPr>
          <w:sz w:val="24"/>
          <w:szCs w:val="24"/>
        </w:rPr>
        <w:t>Mr. Keith Rogers discussed the following with the Authority –</w:t>
      </w:r>
    </w:p>
    <w:p w14:paraId="26FF55BD" w14:textId="77777777" w:rsidR="00E0613E" w:rsidRPr="00E0613E" w:rsidRDefault="00E0613E" w:rsidP="00862CE0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E0613E">
        <w:rPr>
          <w:rFonts w:eastAsia="Times New Roman"/>
          <w:color w:val="000000"/>
          <w:sz w:val="24"/>
          <w:szCs w:val="24"/>
        </w:rPr>
        <w:t>Currently no BMPs for the disposal of slop and silage leachate.</w:t>
      </w:r>
    </w:p>
    <w:p w14:paraId="4C01088C" w14:textId="13D9D64F" w:rsidR="004D4DD8" w:rsidRPr="00862CE0" w:rsidRDefault="004D4DD8" w:rsidP="00862CE0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 BMPs to address food waste from manufacturing facilities. </w:t>
      </w:r>
      <w:r w:rsidR="00861F62">
        <w:rPr>
          <w:sz w:val="24"/>
          <w:szCs w:val="24"/>
        </w:rPr>
        <w:t xml:space="preserve">  This d</w:t>
      </w:r>
      <w:r w:rsidRPr="00862CE0">
        <w:rPr>
          <w:sz w:val="24"/>
          <w:szCs w:val="24"/>
        </w:rPr>
        <w:t>oes not fall under the AWQA but does have DEP permit requirements.</w:t>
      </w:r>
    </w:p>
    <w:p w14:paraId="735DAD97" w14:textId="11A290AA" w:rsidR="00830D93" w:rsidRPr="001C54FE" w:rsidRDefault="00830D93" w:rsidP="004D4DD8">
      <w:pPr>
        <w:spacing w:after="0" w:line="240" w:lineRule="auto"/>
        <w:rPr>
          <w:sz w:val="24"/>
          <w:szCs w:val="24"/>
        </w:rPr>
      </w:pPr>
    </w:p>
    <w:p w14:paraId="6BD967FF" w14:textId="575F058C" w:rsidR="00830D93" w:rsidRPr="001C54FE" w:rsidRDefault="00830D93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Crops</w:t>
      </w:r>
      <w:r w:rsidRPr="001C54FE">
        <w:rPr>
          <w:sz w:val="24"/>
          <w:szCs w:val="24"/>
        </w:rPr>
        <w:t xml:space="preserve"> – </w:t>
      </w:r>
      <w:r w:rsidR="006F41F0">
        <w:rPr>
          <w:sz w:val="24"/>
          <w:szCs w:val="24"/>
        </w:rPr>
        <w:t xml:space="preserve">Mr. </w:t>
      </w:r>
      <w:bookmarkStart w:id="2" w:name="_GoBack"/>
      <w:bookmarkEnd w:id="2"/>
      <w:r w:rsidR="00E564E1">
        <w:rPr>
          <w:sz w:val="24"/>
          <w:szCs w:val="24"/>
        </w:rPr>
        <w:t>Adam Andrews – Not attended</w:t>
      </w:r>
      <w:r w:rsidR="006B2DB6">
        <w:rPr>
          <w:sz w:val="24"/>
          <w:szCs w:val="24"/>
        </w:rPr>
        <w:t>.</w:t>
      </w:r>
      <w:r w:rsidR="00C33BA4" w:rsidRPr="001C54FE">
        <w:rPr>
          <w:sz w:val="24"/>
          <w:szCs w:val="24"/>
        </w:rPr>
        <w:t xml:space="preserve">  </w:t>
      </w:r>
    </w:p>
    <w:p w14:paraId="0054373C" w14:textId="7A58D497" w:rsidR="00E564E1" w:rsidRDefault="00E564E1" w:rsidP="001D48B6">
      <w:pPr>
        <w:spacing w:after="0" w:line="240" w:lineRule="auto"/>
        <w:rPr>
          <w:sz w:val="24"/>
          <w:szCs w:val="24"/>
        </w:rPr>
      </w:pPr>
    </w:p>
    <w:p w14:paraId="3CE09327" w14:textId="1879331A" w:rsidR="00E0613E" w:rsidRDefault="00E0613E" w:rsidP="001D48B6">
      <w:pPr>
        <w:spacing w:after="0" w:line="240" w:lineRule="auto"/>
        <w:rPr>
          <w:sz w:val="24"/>
          <w:szCs w:val="24"/>
        </w:rPr>
      </w:pPr>
    </w:p>
    <w:p w14:paraId="7CAA39FE" w14:textId="21337865" w:rsidR="00E0613E" w:rsidRDefault="00E0613E" w:rsidP="001D48B6">
      <w:pPr>
        <w:spacing w:after="0" w:line="240" w:lineRule="auto"/>
        <w:rPr>
          <w:sz w:val="24"/>
          <w:szCs w:val="24"/>
        </w:rPr>
      </w:pPr>
    </w:p>
    <w:p w14:paraId="4E9E7044" w14:textId="53D61263" w:rsidR="00E0613E" w:rsidRDefault="00E0613E" w:rsidP="001D48B6">
      <w:pPr>
        <w:spacing w:after="0" w:line="240" w:lineRule="auto"/>
        <w:rPr>
          <w:sz w:val="24"/>
          <w:szCs w:val="24"/>
        </w:rPr>
      </w:pPr>
    </w:p>
    <w:p w14:paraId="568C5574" w14:textId="3F6A4143" w:rsidR="00E0613E" w:rsidRDefault="00E0613E" w:rsidP="001D48B6">
      <w:pPr>
        <w:spacing w:after="0" w:line="240" w:lineRule="auto"/>
        <w:rPr>
          <w:sz w:val="24"/>
          <w:szCs w:val="24"/>
        </w:rPr>
      </w:pPr>
    </w:p>
    <w:p w14:paraId="6A56733D" w14:textId="77777777" w:rsidR="00E0613E" w:rsidRPr="001C54FE" w:rsidRDefault="00E0613E" w:rsidP="001D48B6">
      <w:pPr>
        <w:spacing w:after="0" w:line="240" w:lineRule="auto"/>
        <w:rPr>
          <w:sz w:val="24"/>
          <w:szCs w:val="24"/>
        </w:rPr>
      </w:pPr>
    </w:p>
    <w:p w14:paraId="1E9F85D2" w14:textId="2DE01853" w:rsidR="00FE3826" w:rsidRDefault="008D4D21" w:rsidP="00DF098B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lastRenderedPageBreak/>
        <w:t>Silviculture</w:t>
      </w:r>
      <w:r w:rsidRPr="001C54FE">
        <w:rPr>
          <w:sz w:val="24"/>
          <w:szCs w:val="24"/>
        </w:rPr>
        <w:t xml:space="preserve"> – </w:t>
      </w:r>
      <w:r w:rsidR="00E564E1">
        <w:rPr>
          <w:sz w:val="24"/>
          <w:szCs w:val="24"/>
        </w:rPr>
        <w:t>Mr. Brandon Howard</w:t>
      </w:r>
      <w:r w:rsidR="00322FCD">
        <w:rPr>
          <w:sz w:val="24"/>
          <w:szCs w:val="24"/>
        </w:rPr>
        <w:t xml:space="preserve"> and Mr. Abe Nielson</w:t>
      </w:r>
      <w:r w:rsidR="00E564E1">
        <w:rPr>
          <w:sz w:val="24"/>
          <w:szCs w:val="24"/>
        </w:rPr>
        <w:t xml:space="preserve"> discussed the following with the Authority:</w:t>
      </w:r>
    </w:p>
    <w:p w14:paraId="2CD4CC61" w14:textId="18F15109" w:rsidR="00E564E1" w:rsidRDefault="00E564E1" w:rsidP="00E564E1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Forestry board to hold meeting in the near future.</w:t>
      </w:r>
    </w:p>
    <w:p w14:paraId="7CBE74B9" w14:textId="22276394" w:rsidR="00E564E1" w:rsidRDefault="00E564E1" w:rsidP="00E564E1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Updating the inspector’s manual.</w:t>
      </w:r>
    </w:p>
    <w:p w14:paraId="0685BAA7" w14:textId="21D5C181" w:rsidR="00E564E1" w:rsidRDefault="00E564E1" w:rsidP="00E564E1">
      <w:pPr>
        <w:pStyle w:val="ListParagraph"/>
        <w:numPr>
          <w:ilvl w:val="1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Requesting administrative change to some of the BMPs.</w:t>
      </w:r>
    </w:p>
    <w:p w14:paraId="206D44BC" w14:textId="712788CC" w:rsidR="00E564E1" w:rsidRPr="00E564E1" w:rsidRDefault="00E564E1" w:rsidP="00E564E1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Changes to numerical order of BMP Logging field guide in order to coincide with the inspector’s manual. </w:t>
      </w:r>
    </w:p>
    <w:p w14:paraId="68DD88AD" w14:textId="7263BEEC" w:rsidR="003E4AF0" w:rsidRDefault="00E564E1" w:rsidP="00E564E1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the electronic copy of the AWQP to match UK field guide.</w:t>
      </w:r>
    </w:p>
    <w:p w14:paraId="77A06A74" w14:textId="04489125" w:rsidR="00E564E1" w:rsidRDefault="004C2183" w:rsidP="00E564E1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DOC approved</w:t>
      </w:r>
      <w:r w:rsidR="00E564E1">
        <w:rPr>
          <w:sz w:val="24"/>
          <w:szCs w:val="24"/>
        </w:rPr>
        <w:t xml:space="preserve"> and changes were made.</w:t>
      </w:r>
    </w:p>
    <w:p w14:paraId="004C3707" w14:textId="77777777" w:rsidR="00E564E1" w:rsidRPr="00E564E1" w:rsidRDefault="00E564E1" w:rsidP="00E564E1">
      <w:pPr>
        <w:spacing w:after="0" w:line="240" w:lineRule="auto"/>
        <w:ind w:left="2520"/>
        <w:rPr>
          <w:sz w:val="24"/>
          <w:szCs w:val="24"/>
        </w:rPr>
      </w:pPr>
    </w:p>
    <w:p w14:paraId="2BCEFDC6" w14:textId="7C17B0B4" w:rsidR="00E564E1" w:rsidRPr="00E564E1" w:rsidRDefault="00E564E1" w:rsidP="00E564E1">
      <w:pPr>
        <w:spacing w:after="0" w:line="240" w:lineRule="auto"/>
        <w:ind w:firstLine="720"/>
        <w:rPr>
          <w:sz w:val="24"/>
          <w:szCs w:val="24"/>
        </w:rPr>
      </w:pPr>
      <w:r w:rsidRPr="00E564E1">
        <w:rPr>
          <w:b/>
          <w:sz w:val="24"/>
          <w:szCs w:val="24"/>
        </w:rPr>
        <w:t>Streams and Other Waters</w:t>
      </w:r>
      <w:r>
        <w:rPr>
          <w:sz w:val="24"/>
          <w:szCs w:val="24"/>
        </w:rPr>
        <w:t xml:space="preserve"> – Not addressed.</w:t>
      </w:r>
    </w:p>
    <w:p w14:paraId="15D14851" w14:textId="77777777" w:rsidR="00DF098B" w:rsidRPr="001C54FE" w:rsidRDefault="00DF098B" w:rsidP="00DF098B">
      <w:pPr>
        <w:spacing w:after="0" w:line="240" w:lineRule="auto"/>
        <w:ind w:left="720"/>
        <w:rPr>
          <w:sz w:val="24"/>
          <w:szCs w:val="24"/>
        </w:rPr>
      </w:pPr>
    </w:p>
    <w:p w14:paraId="18CFFB62" w14:textId="55CBFEC9" w:rsidR="00EE5690" w:rsidRDefault="008D4D21" w:rsidP="00447232">
      <w:pPr>
        <w:spacing w:after="0" w:line="240" w:lineRule="auto"/>
        <w:ind w:left="720"/>
        <w:rPr>
          <w:sz w:val="24"/>
          <w:szCs w:val="24"/>
        </w:rPr>
      </w:pPr>
      <w:r w:rsidRPr="001C54FE">
        <w:rPr>
          <w:b/>
          <w:sz w:val="24"/>
          <w:szCs w:val="24"/>
        </w:rPr>
        <w:t>Education and Outreach</w:t>
      </w:r>
      <w:r w:rsidRPr="001C54FE">
        <w:rPr>
          <w:sz w:val="24"/>
          <w:szCs w:val="24"/>
        </w:rPr>
        <w:t xml:space="preserve"> – </w:t>
      </w:r>
      <w:r w:rsidR="00E564E1">
        <w:rPr>
          <w:sz w:val="24"/>
          <w:szCs w:val="24"/>
        </w:rPr>
        <w:t xml:space="preserve">Mr. Todd Clark, Mr. </w:t>
      </w:r>
      <w:r w:rsidR="00E564E1" w:rsidRPr="001C54FE">
        <w:rPr>
          <w:sz w:val="24"/>
          <w:szCs w:val="24"/>
        </w:rPr>
        <w:t>Josiah Frey</w:t>
      </w:r>
      <w:r w:rsidR="00E564E1">
        <w:rPr>
          <w:sz w:val="24"/>
          <w:szCs w:val="24"/>
        </w:rPr>
        <w:t xml:space="preserve"> and Mr. John Webb </w:t>
      </w:r>
      <w:r w:rsidR="00447232" w:rsidRPr="001C54FE">
        <w:rPr>
          <w:sz w:val="24"/>
          <w:szCs w:val="24"/>
        </w:rPr>
        <w:t>discussed the following with the Authority</w:t>
      </w:r>
      <w:r w:rsidR="00DC506E">
        <w:rPr>
          <w:sz w:val="24"/>
          <w:szCs w:val="24"/>
        </w:rPr>
        <w:t>:</w:t>
      </w:r>
    </w:p>
    <w:p w14:paraId="7DEB9BAA" w14:textId="2422F592" w:rsidR="00DC506E" w:rsidRDefault="00CE4A0E" w:rsidP="00DC506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AWQP </w:t>
      </w:r>
      <w:r w:rsidR="00DC506E">
        <w:rPr>
          <w:sz w:val="24"/>
          <w:szCs w:val="24"/>
        </w:rPr>
        <w:t>E</w:t>
      </w:r>
      <w:r w:rsidR="00322FCD">
        <w:rPr>
          <w:sz w:val="24"/>
          <w:szCs w:val="24"/>
        </w:rPr>
        <w:t>-</w:t>
      </w:r>
      <w:r w:rsidR="00DC506E">
        <w:rPr>
          <w:sz w:val="24"/>
          <w:szCs w:val="24"/>
        </w:rPr>
        <w:t xml:space="preserve">Workbook </w:t>
      </w:r>
    </w:p>
    <w:p w14:paraId="22C3F4BC" w14:textId="6550D0DE" w:rsidR="00DC506E" w:rsidRDefault="00CE4A0E" w:rsidP="00DC506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Making progress on identifying additional bugs that need correcting. </w:t>
      </w:r>
    </w:p>
    <w:p w14:paraId="6869C2A4" w14:textId="22547C6D" w:rsidR="00CE4A0E" w:rsidRPr="00DC506E" w:rsidRDefault="00CE4A0E" w:rsidP="00DC506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More training and possible public interface coming in March.</w:t>
      </w:r>
    </w:p>
    <w:p w14:paraId="52908FAF" w14:textId="77777777" w:rsidR="00EE5690" w:rsidRPr="001C54FE" w:rsidRDefault="00EE5690" w:rsidP="00EE5690">
      <w:pPr>
        <w:spacing w:after="0" w:line="240" w:lineRule="auto"/>
        <w:rPr>
          <w:sz w:val="24"/>
          <w:szCs w:val="24"/>
        </w:rPr>
      </w:pPr>
    </w:p>
    <w:p w14:paraId="0EE5200B" w14:textId="17653C4B" w:rsidR="00C1075F" w:rsidRPr="001C54FE" w:rsidRDefault="006A0010" w:rsidP="00C1075F">
      <w:pPr>
        <w:spacing w:after="0" w:line="240" w:lineRule="auto"/>
        <w:rPr>
          <w:rFonts w:eastAsia="Times New Roman"/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Quarterly update of AWQA related violations</w:t>
      </w:r>
      <w:r w:rsidRPr="001C54FE">
        <w:rPr>
          <w:b/>
          <w:sz w:val="24"/>
          <w:szCs w:val="24"/>
        </w:rPr>
        <w:t xml:space="preserve"> – </w:t>
      </w:r>
      <w:r w:rsidR="00EE5690" w:rsidRPr="001C54FE">
        <w:rPr>
          <w:sz w:val="24"/>
          <w:szCs w:val="24"/>
        </w:rPr>
        <w:t xml:space="preserve">Ms. Paulette </w:t>
      </w:r>
      <w:r w:rsidR="00DC506E">
        <w:rPr>
          <w:sz w:val="24"/>
          <w:szCs w:val="24"/>
        </w:rPr>
        <w:t>A</w:t>
      </w:r>
      <w:r w:rsidR="00CE4A0E">
        <w:rPr>
          <w:sz w:val="24"/>
          <w:szCs w:val="24"/>
        </w:rPr>
        <w:t>kers informed the Authority of 13</w:t>
      </w:r>
      <w:r w:rsidR="00EE5690" w:rsidRPr="001C54FE">
        <w:rPr>
          <w:sz w:val="24"/>
          <w:szCs w:val="24"/>
        </w:rPr>
        <w:t xml:space="preserve"> violations</w:t>
      </w:r>
      <w:r w:rsidR="00932765">
        <w:rPr>
          <w:sz w:val="24"/>
          <w:szCs w:val="24"/>
        </w:rPr>
        <w:t xml:space="preserve"> of the Ag Water Quality Act since the last meeting.</w:t>
      </w:r>
      <w:r w:rsidR="00CE4A0E">
        <w:rPr>
          <w:sz w:val="24"/>
          <w:szCs w:val="24"/>
        </w:rPr>
        <w:t xml:space="preserve">  Seven</w:t>
      </w:r>
      <w:r w:rsidR="00932765">
        <w:rPr>
          <w:sz w:val="24"/>
          <w:szCs w:val="24"/>
        </w:rPr>
        <w:t xml:space="preserve"> of the violations were from dairy </w:t>
      </w:r>
      <w:r w:rsidR="00CE4A0E">
        <w:rPr>
          <w:sz w:val="24"/>
          <w:szCs w:val="24"/>
        </w:rPr>
        <w:t xml:space="preserve">operations, three from </w:t>
      </w:r>
      <w:r w:rsidR="00322FCD">
        <w:rPr>
          <w:sz w:val="24"/>
          <w:szCs w:val="24"/>
        </w:rPr>
        <w:t>b</w:t>
      </w:r>
      <w:r w:rsidR="00CE4A0E">
        <w:rPr>
          <w:sz w:val="24"/>
          <w:szCs w:val="24"/>
        </w:rPr>
        <w:t>eef and three others from waste</w:t>
      </w:r>
      <w:r w:rsidR="00932765">
        <w:rPr>
          <w:sz w:val="24"/>
          <w:szCs w:val="24"/>
        </w:rPr>
        <w:t>.</w:t>
      </w:r>
      <w:r w:rsidR="00932765" w:rsidRPr="001C54FE" w:rsidDel="00932765">
        <w:rPr>
          <w:sz w:val="24"/>
          <w:szCs w:val="24"/>
        </w:rPr>
        <w:t xml:space="preserve"> </w:t>
      </w:r>
      <w:r w:rsidR="00CE4A0E">
        <w:rPr>
          <w:sz w:val="24"/>
          <w:szCs w:val="24"/>
        </w:rPr>
        <w:t xml:space="preserve">Last year’s violations were 73 </w:t>
      </w:r>
      <w:r w:rsidR="00322FCD">
        <w:rPr>
          <w:sz w:val="24"/>
          <w:szCs w:val="24"/>
        </w:rPr>
        <w:t>i</w:t>
      </w:r>
      <w:r w:rsidR="00CE4A0E">
        <w:rPr>
          <w:sz w:val="24"/>
          <w:szCs w:val="24"/>
        </w:rPr>
        <w:t>n total.</w:t>
      </w:r>
    </w:p>
    <w:p w14:paraId="070AF5F4" w14:textId="77777777" w:rsidR="001C54FE" w:rsidRPr="001C54FE" w:rsidRDefault="001C54FE" w:rsidP="001C54FE">
      <w:pPr>
        <w:spacing w:after="0" w:line="240" w:lineRule="auto"/>
        <w:rPr>
          <w:b/>
          <w:sz w:val="24"/>
          <w:szCs w:val="24"/>
          <w:u w:val="single"/>
        </w:rPr>
      </w:pPr>
    </w:p>
    <w:p w14:paraId="4A8A4EB5" w14:textId="77777777" w:rsidR="006A0010" w:rsidRDefault="00F22C03" w:rsidP="00213358">
      <w:pPr>
        <w:spacing w:after="0" w:line="240" w:lineRule="auto"/>
        <w:rPr>
          <w:sz w:val="24"/>
          <w:szCs w:val="24"/>
        </w:rPr>
      </w:pPr>
      <w:r w:rsidRPr="001C54FE">
        <w:rPr>
          <w:b/>
          <w:sz w:val="24"/>
          <w:szCs w:val="24"/>
          <w:u w:val="single"/>
        </w:rPr>
        <w:t>Updates from members</w:t>
      </w:r>
      <w:r w:rsidRPr="001C54FE">
        <w:rPr>
          <w:b/>
          <w:sz w:val="24"/>
          <w:szCs w:val="24"/>
        </w:rPr>
        <w:t xml:space="preserve"> </w:t>
      </w:r>
      <w:r w:rsidRPr="001C54FE">
        <w:rPr>
          <w:sz w:val="24"/>
          <w:szCs w:val="24"/>
        </w:rPr>
        <w:t>–</w:t>
      </w:r>
      <w:r w:rsidR="00D572B5" w:rsidRPr="001C54FE">
        <w:rPr>
          <w:sz w:val="24"/>
          <w:szCs w:val="24"/>
        </w:rPr>
        <w:t xml:space="preserve"> </w:t>
      </w:r>
    </w:p>
    <w:p w14:paraId="36FA5104" w14:textId="0A160A68" w:rsidR="00DC506E" w:rsidRDefault="00005F18" w:rsidP="00DC506E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</w:t>
      </w:r>
      <w:r w:rsidR="00DC506E" w:rsidRPr="00DC506E">
        <w:rPr>
          <w:sz w:val="24"/>
          <w:szCs w:val="24"/>
        </w:rPr>
        <w:t>. Amanda Gumbert discussed the following with the Authority:</w:t>
      </w:r>
    </w:p>
    <w:p w14:paraId="7400B7F7" w14:textId="1D98E4E5" w:rsidR="00EF069D" w:rsidRDefault="00CE4A0E" w:rsidP="00CE4A0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Virtual Farmers Shop Talks</w:t>
      </w:r>
    </w:p>
    <w:p w14:paraId="0D91DD3E" w14:textId="57F9F6D8" w:rsidR="00CE4A0E" w:rsidRDefault="00F57D41" w:rsidP="00F57D41">
      <w:pPr>
        <w:pStyle w:val="ListParagraph"/>
        <w:numPr>
          <w:ilvl w:val="1"/>
          <w:numId w:val="36"/>
        </w:numPr>
        <w:spacing w:after="0" w:line="240" w:lineRule="auto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Link </w:t>
      </w:r>
      <w:r w:rsidRPr="00F57D41">
        <w:rPr>
          <w:color w:val="0070C0"/>
          <w:sz w:val="24"/>
          <w:szCs w:val="24"/>
        </w:rPr>
        <w:t>(</w:t>
      </w:r>
      <w:hyperlink r:id="rId12" w:history="1">
        <w:r w:rsidR="00E0613E" w:rsidRPr="002B0B49">
          <w:rPr>
            <w:rStyle w:val="Hyperlink"/>
            <w:sz w:val="24"/>
            <w:szCs w:val="24"/>
          </w:rPr>
          <w:t>https://news.ca.uky.edu/article/virtual-shop-talks-farmers-focuses-stewarding-resources-hard-times</w:t>
        </w:r>
      </w:hyperlink>
      <w:r w:rsidRPr="00F57D41">
        <w:rPr>
          <w:color w:val="0070C0"/>
          <w:sz w:val="24"/>
          <w:szCs w:val="24"/>
        </w:rPr>
        <w:t>)</w:t>
      </w:r>
    </w:p>
    <w:p w14:paraId="1F4CBF75" w14:textId="47417ADB" w:rsidR="00E0613E" w:rsidRPr="00F57D41" w:rsidRDefault="00E0613E" w:rsidP="00F57D41">
      <w:pPr>
        <w:pStyle w:val="ListParagraph"/>
        <w:numPr>
          <w:ilvl w:val="1"/>
          <w:numId w:val="36"/>
        </w:numPr>
        <w:spacing w:after="0" w:line="240" w:lineRule="auto"/>
        <w:rPr>
          <w:color w:val="0070C0"/>
          <w:sz w:val="24"/>
          <w:szCs w:val="24"/>
        </w:rPr>
      </w:pPr>
      <w:r w:rsidRPr="00E0613E">
        <w:rPr>
          <w:rFonts w:eastAsia="Times New Roman"/>
          <w:color w:val="000000"/>
          <w:sz w:val="24"/>
          <w:szCs w:val="24"/>
        </w:rPr>
        <w:t>Making Progress through On-Farm Trials March 3rd.</w:t>
      </w:r>
    </w:p>
    <w:p w14:paraId="5F65B203" w14:textId="4DFF4AA0" w:rsidR="00CE4A0E" w:rsidRDefault="00CE4A0E" w:rsidP="00CE4A0E">
      <w:pPr>
        <w:pStyle w:val="ListParagraph"/>
        <w:numPr>
          <w:ilvl w:val="1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Topic is Rethinking Nutrient Management to be held on Feb. 17</w:t>
      </w:r>
      <w:r w:rsidRPr="00CE4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22E265A9" w14:textId="3048E3CB" w:rsidR="00FE3826" w:rsidRPr="00E0613E" w:rsidRDefault="00E0613E" w:rsidP="00E0613E">
      <w:pPr>
        <w:pStyle w:val="ListParagraph"/>
        <w:numPr>
          <w:ilvl w:val="1"/>
          <w:numId w:val="36"/>
        </w:numPr>
        <w:spacing w:after="0" w:line="240" w:lineRule="auto"/>
        <w:rPr>
          <w:sz w:val="24"/>
          <w:szCs w:val="24"/>
        </w:rPr>
      </w:pPr>
      <w:r w:rsidRPr="00E0613E">
        <w:rPr>
          <w:rFonts w:eastAsia="Times New Roman"/>
          <w:color w:val="000000"/>
          <w:sz w:val="24"/>
          <w:szCs w:val="24"/>
        </w:rPr>
        <w:t>Farmer-to-Farmer Perspectives to Help you Nail Down Your Next Steps is March 17</w:t>
      </w:r>
      <w:r w:rsidRPr="00E0613E">
        <w:rPr>
          <w:rFonts w:eastAsia="Times New Roman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color w:val="000000"/>
          <w:sz w:val="24"/>
          <w:szCs w:val="24"/>
        </w:rPr>
        <w:t>.</w:t>
      </w:r>
    </w:p>
    <w:p w14:paraId="7757C054" w14:textId="77777777" w:rsidR="00E0613E" w:rsidRPr="00E0613E" w:rsidRDefault="00E0613E" w:rsidP="00E0613E">
      <w:pPr>
        <w:pStyle w:val="ListParagraph"/>
        <w:spacing w:after="0" w:line="240" w:lineRule="auto"/>
        <w:ind w:left="2880"/>
        <w:rPr>
          <w:sz w:val="24"/>
          <w:szCs w:val="24"/>
        </w:rPr>
      </w:pPr>
    </w:p>
    <w:p w14:paraId="6262B9BE" w14:textId="4DA9ED8F" w:rsidR="00CC5F01" w:rsidRPr="00CC5F01" w:rsidRDefault="00FE3826" w:rsidP="00CC5F01">
      <w:pPr>
        <w:rPr>
          <w:sz w:val="24"/>
          <w:szCs w:val="24"/>
          <w:u w:val="single"/>
        </w:rPr>
      </w:pPr>
      <w:r w:rsidRPr="00CC5F01">
        <w:rPr>
          <w:b/>
          <w:sz w:val="24"/>
          <w:szCs w:val="24"/>
          <w:u w:val="single"/>
        </w:rPr>
        <w:t>Next Meeting</w:t>
      </w:r>
      <w:r w:rsidRPr="00CC5F01">
        <w:rPr>
          <w:sz w:val="24"/>
          <w:szCs w:val="24"/>
        </w:rPr>
        <w:t xml:space="preserve"> – </w:t>
      </w:r>
      <w:r w:rsidR="001D48B6" w:rsidRPr="00CC5F01">
        <w:rPr>
          <w:rFonts w:eastAsia="Times New Roman"/>
          <w:sz w:val="24"/>
          <w:szCs w:val="24"/>
        </w:rPr>
        <w:t xml:space="preserve">Scheduled for </w:t>
      </w:r>
      <w:r w:rsidR="00F57D41">
        <w:rPr>
          <w:sz w:val="24"/>
          <w:szCs w:val="24"/>
        </w:rPr>
        <w:t>April 8th</w:t>
      </w:r>
      <w:r w:rsidR="00CC5F01" w:rsidRPr="00CC5F01">
        <w:rPr>
          <w:sz w:val="24"/>
          <w:szCs w:val="24"/>
        </w:rPr>
        <w:t xml:space="preserve"> @ 9:30 AM</w:t>
      </w:r>
    </w:p>
    <w:p w14:paraId="007C9474" w14:textId="77777777" w:rsidR="00FE3826" w:rsidRPr="001C54FE" w:rsidRDefault="00FE3826" w:rsidP="00FE3826">
      <w:pPr>
        <w:spacing w:after="0" w:line="240" w:lineRule="auto"/>
        <w:rPr>
          <w:sz w:val="24"/>
          <w:szCs w:val="24"/>
        </w:rPr>
      </w:pPr>
    </w:p>
    <w:p w14:paraId="4657E53B" w14:textId="4739ECCF" w:rsidR="00FE3826" w:rsidRPr="001C54FE" w:rsidRDefault="00F57D41" w:rsidP="00FE38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Adjourn </w:t>
      </w:r>
      <w:r w:rsidR="00FE3826" w:rsidRPr="001C54FE">
        <w:rPr>
          <w:sz w:val="24"/>
          <w:szCs w:val="24"/>
        </w:rPr>
        <w:t xml:space="preserve"> </w:t>
      </w:r>
    </w:p>
    <w:p w14:paraId="3501E007" w14:textId="77777777" w:rsidR="00543303" w:rsidRPr="0002704B" w:rsidRDefault="00543303" w:rsidP="0002704B">
      <w:pPr>
        <w:rPr>
          <w:b/>
        </w:rPr>
      </w:pPr>
    </w:p>
    <w:sectPr w:rsidR="00543303" w:rsidRPr="0002704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FF16E6" w16cex:dateUtc="2020-05-18T19:50:42.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0068FD" w16cid:durableId="32FF16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4974F" w14:textId="77777777" w:rsidR="007D4FBD" w:rsidRDefault="007D4FBD" w:rsidP="00ED525B">
      <w:pPr>
        <w:spacing w:after="0" w:line="240" w:lineRule="auto"/>
      </w:pPr>
      <w:r>
        <w:separator/>
      </w:r>
    </w:p>
  </w:endnote>
  <w:endnote w:type="continuationSeparator" w:id="0">
    <w:p w14:paraId="132BD252" w14:textId="77777777" w:rsidR="007D4FBD" w:rsidRDefault="007D4FBD" w:rsidP="00ED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160E3" w14:textId="77777777" w:rsidR="00ED525B" w:rsidRPr="00ED525B" w:rsidRDefault="00ED525B">
    <w:pPr>
      <w:pStyle w:val="Footer"/>
      <w:rPr>
        <w:b/>
      </w:rPr>
    </w:pPr>
  </w:p>
  <w:sdt>
    <w:sdtPr>
      <w:rPr>
        <w:b/>
      </w:rPr>
      <w:id w:val="6002209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122805453"/>
          <w:docPartObj>
            <w:docPartGallery w:val="Page Numbers (Top of Page)"/>
            <w:docPartUnique/>
          </w:docPartObj>
        </w:sdtPr>
        <w:sdtEndPr/>
        <w:sdtContent>
          <w:p w14:paraId="3C4EAF18" w14:textId="262A5E86" w:rsidR="00ED525B" w:rsidRPr="00ED525B" w:rsidRDefault="00ED525B">
            <w:pPr>
              <w:pStyle w:val="Footer"/>
              <w:rPr>
                <w:b/>
              </w:rPr>
            </w:pPr>
            <w:r>
              <w:rPr>
                <w:sz w:val="18"/>
              </w:rPr>
              <w:t>AWQA</w:t>
            </w:r>
            <w:r w:rsidRPr="00747C77">
              <w:rPr>
                <w:sz w:val="18"/>
              </w:rPr>
              <w:t xml:space="preserve"> Minutes                                            </w:t>
            </w:r>
            <w:r>
              <w:rPr>
                <w:sz w:val="18"/>
              </w:rPr>
              <w:t xml:space="preserve">                  </w:t>
            </w:r>
            <w:r w:rsidR="00D4096C">
              <w:rPr>
                <w:sz w:val="18"/>
              </w:rPr>
              <w:t xml:space="preserve">February 11, </w:t>
            </w:r>
            <w:r w:rsidR="00CB2AF0">
              <w:rPr>
                <w:sz w:val="18"/>
              </w:rPr>
              <w:t>202</w:t>
            </w:r>
            <w:r w:rsidR="001D1C90">
              <w:rPr>
                <w:sz w:val="18"/>
              </w:rPr>
              <w:t>1</w:t>
            </w:r>
            <w:r w:rsidRPr="00747C77">
              <w:rPr>
                <w:sz w:val="18"/>
              </w:rPr>
              <w:t xml:space="preserve">                                                           </w:t>
            </w:r>
            <w:r>
              <w:rPr>
                <w:sz w:val="18"/>
              </w:rPr>
              <w:t xml:space="preserve">              </w:t>
            </w:r>
            <w:r w:rsidRPr="00747C77">
              <w:rPr>
                <w:sz w:val="18"/>
              </w:rPr>
              <w:t xml:space="preserve"> Page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PAGE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6F41F0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  <w:r w:rsidRPr="00747C77">
              <w:rPr>
                <w:sz w:val="18"/>
              </w:rPr>
              <w:t xml:space="preserve"> of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NUMPAGES 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6F41F0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3A1C8" w14:textId="77777777" w:rsidR="007D4FBD" w:rsidRDefault="007D4FBD" w:rsidP="00ED525B">
      <w:pPr>
        <w:spacing w:after="0" w:line="240" w:lineRule="auto"/>
      </w:pPr>
      <w:r>
        <w:separator/>
      </w:r>
    </w:p>
  </w:footnote>
  <w:footnote w:type="continuationSeparator" w:id="0">
    <w:p w14:paraId="5EA5FFEE" w14:textId="77777777" w:rsidR="007D4FBD" w:rsidRDefault="007D4FBD" w:rsidP="00ED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ullet1"/>
      </v:shape>
    </w:pict>
  </w:numPicBullet>
  <w:numPicBullet w:numPicBulletId="1">
    <w:pict>
      <v:shape id="_x0000_i1027" type="#_x0000_t75" style="width:9.75pt;height:9.75pt" o:bullet="t">
        <v:imagedata r:id="rId2" o:title="bullet2"/>
      </v:shape>
    </w:pict>
  </w:numPicBullet>
  <w:numPicBullet w:numPicBulletId="2">
    <w:pict>
      <v:shape id="_x0000_i1028" type="#_x0000_t75" style="width:9.75pt;height:9.75pt" o:bullet="t">
        <v:imagedata r:id="rId3" o:title="bullet3"/>
      </v:shape>
    </w:pict>
  </w:numPicBullet>
  <w:abstractNum w:abstractNumId="0" w15:restartNumberingAfterBreak="0">
    <w:nsid w:val="01D44135"/>
    <w:multiLevelType w:val="hybridMultilevel"/>
    <w:tmpl w:val="8E0E12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736F22"/>
    <w:multiLevelType w:val="hybridMultilevel"/>
    <w:tmpl w:val="80FCE1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E26231"/>
    <w:multiLevelType w:val="hybridMultilevel"/>
    <w:tmpl w:val="F56A98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C10A0F"/>
    <w:multiLevelType w:val="hybridMultilevel"/>
    <w:tmpl w:val="03F67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4C7689"/>
    <w:multiLevelType w:val="hybridMultilevel"/>
    <w:tmpl w:val="4ADC3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53403"/>
    <w:multiLevelType w:val="hybridMultilevel"/>
    <w:tmpl w:val="3E28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3246A"/>
    <w:multiLevelType w:val="hybridMultilevel"/>
    <w:tmpl w:val="611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C4469"/>
    <w:multiLevelType w:val="hybridMultilevel"/>
    <w:tmpl w:val="F13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2108"/>
    <w:multiLevelType w:val="hybridMultilevel"/>
    <w:tmpl w:val="F55EC6C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A570906"/>
    <w:multiLevelType w:val="hybridMultilevel"/>
    <w:tmpl w:val="4CE6AD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570D06"/>
    <w:multiLevelType w:val="hybridMultilevel"/>
    <w:tmpl w:val="C83C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A04FA"/>
    <w:multiLevelType w:val="hybridMultilevel"/>
    <w:tmpl w:val="C5A24E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DA48F8"/>
    <w:multiLevelType w:val="hybridMultilevel"/>
    <w:tmpl w:val="1DF80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E0523D"/>
    <w:multiLevelType w:val="hybridMultilevel"/>
    <w:tmpl w:val="5498A8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822ECA"/>
    <w:multiLevelType w:val="hybridMultilevel"/>
    <w:tmpl w:val="FB521B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912C26"/>
    <w:multiLevelType w:val="hybridMultilevel"/>
    <w:tmpl w:val="DBCCA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7B5707"/>
    <w:multiLevelType w:val="hybridMultilevel"/>
    <w:tmpl w:val="12F8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97384"/>
    <w:multiLevelType w:val="hybridMultilevel"/>
    <w:tmpl w:val="A1E8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F4DB1"/>
    <w:multiLevelType w:val="hybridMultilevel"/>
    <w:tmpl w:val="8EB2E13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BB7E22"/>
    <w:multiLevelType w:val="hybridMultilevel"/>
    <w:tmpl w:val="7E367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B4BF4"/>
    <w:multiLevelType w:val="hybridMultilevel"/>
    <w:tmpl w:val="18340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4D72EE"/>
    <w:multiLevelType w:val="hybridMultilevel"/>
    <w:tmpl w:val="32A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3AF247F"/>
    <w:multiLevelType w:val="hybridMultilevel"/>
    <w:tmpl w:val="D13A4C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76C255A"/>
    <w:multiLevelType w:val="hybridMultilevel"/>
    <w:tmpl w:val="6396F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C051B2"/>
    <w:multiLevelType w:val="hybridMultilevel"/>
    <w:tmpl w:val="9DB6E0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CA4663"/>
    <w:multiLevelType w:val="hybridMultilevel"/>
    <w:tmpl w:val="4284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D0540"/>
    <w:multiLevelType w:val="hybridMultilevel"/>
    <w:tmpl w:val="527E1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221CB"/>
    <w:multiLevelType w:val="hybridMultilevel"/>
    <w:tmpl w:val="D6425AC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A12892"/>
    <w:multiLevelType w:val="hybridMultilevel"/>
    <w:tmpl w:val="2E2E1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194D8C"/>
    <w:multiLevelType w:val="hybridMultilevel"/>
    <w:tmpl w:val="86841F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4B25D8"/>
    <w:multiLevelType w:val="hybridMultilevel"/>
    <w:tmpl w:val="0C52FB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DCF6959"/>
    <w:multiLevelType w:val="hybridMultilevel"/>
    <w:tmpl w:val="A5A8A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115873"/>
    <w:multiLevelType w:val="hybridMultilevel"/>
    <w:tmpl w:val="1756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8368F"/>
    <w:multiLevelType w:val="hybridMultilevel"/>
    <w:tmpl w:val="86EC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52804"/>
    <w:multiLevelType w:val="hybridMultilevel"/>
    <w:tmpl w:val="B526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9"/>
  </w:num>
  <w:num w:numId="4">
    <w:abstractNumId w:val="35"/>
  </w:num>
  <w:num w:numId="5">
    <w:abstractNumId w:val="16"/>
  </w:num>
  <w:num w:numId="6">
    <w:abstractNumId w:val="19"/>
  </w:num>
  <w:num w:numId="7">
    <w:abstractNumId w:val="3"/>
  </w:num>
  <w:num w:numId="8">
    <w:abstractNumId w:val="4"/>
  </w:num>
  <w:num w:numId="9">
    <w:abstractNumId w:val="15"/>
  </w:num>
  <w:num w:numId="10">
    <w:abstractNumId w:val="20"/>
  </w:num>
  <w:num w:numId="11">
    <w:abstractNumId w:val="12"/>
  </w:num>
  <w:num w:numId="12">
    <w:abstractNumId w:val="26"/>
  </w:num>
  <w:num w:numId="13">
    <w:abstractNumId w:val="24"/>
  </w:num>
  <w:num w:numId="14">
    <w:abstractNumId w:val="11"/>
  </w:num>
  <w:num w:numId="15">
    <w:abstractNumId w:val="6"/>
  </w:num>
  <w:num w:numId="16">
    <w:abstractNumId w:val="5"/>
  </w:num>
  <w:num w:numId="17">
    <w:abstractNumId w:val="7"/>
  </w:num>
  <w:num w:numId="18">
    <w:abstractNumId w:val="10"/>
  </w:num>
  <w:num w:numId="19">
    <w:abstractNumId w:val="22"/>
  </w:num>
  <w:num w:numId="20">
    <w:abstractNumId w:val="13"/>
  </w:num>
  <w:num w:numId="21">
    <w:abstractNumId w:val="2"/>
  </w:num>
  <w:num w:numId="22">
    <w:abstractNumId w:val="31"/>
  </w:num>
  <w:num w:numId="23">
    <w:abstractNumId w:val="27"/>
  </w:num>
  <w:num w:numId="24">
    <w:abstractNumId w:val="30"/>
  </w:num>
  <w:num w:numId="25">
    <w:abstractNumId w:val="33"/>
  </w:num>
  <w:num w:numId="26">
    <w:abstractNumId w:val="25"/>
  </w:num>
  <w:num w:numId="27">
    <w:abstractNumId w:val="0"/>
  </w:num>
  <w:num w:numId="28">
    <w:abstractNumId w:val="21"/>
  </w:num>
  <w:num w:numId="29">
    <w:abstractNumId w:val="18"/>
  </w:num>
  <w:num w:numId="30">
    <w:abstractNumId w:val="8"/>
  </w:num>
  <w:num w:numId="31">
    <w:abstractNumId w:val="17"/>
  </w:num>
  <w:num w:numId="32">
    <w:abstractNumId w:val="1"/>
  </w:num>
  <w:num w:numId="33">
    <w:abstractNumId w:val="14"/>
  </w:num>
  <w:num w:numId="34">
    <w:abstractNumId w:val="9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70"/>
    <w:rsid w:val="00005F18"/>
    <w:rsid w:val="0001421C"/>
    <w:rsid w:val="0002704B"/>
    <w:rsid w:val="00041CED"/>
    <w:rsid w:val="00043633"/>
    <w:rsid w:val="00076210"/>
    <w:rsid w:val="000848B8"/>
    <w:rsid w:val="000874BF"/>
    <w:rsid w:val="00090708"/>
    <w:rsid w:val="00096DBE"/>
    <w:rsid w:val="00102395"/>
    <w:rsid w:val="0011388C"/>
    <w:rsid w:val="00123295"/>
    <w:rsid w:val="00165ED6"/>
    <w:rsid w:val="00171EEE"/>
    <w:rsid w:val="00187084"/>
    <w:rsid w:val="00197523"/>
    <w:rsid w:val="001A6650"/>
    <w:rsid w:val="001B3255"/>
    <w:rsid w:val="001C54FE"/>
    <w:rsid w:val="001D1C90"/>
    <w:rsid w:val="001D48B6"/>
    <w:rsid w:val="002014A7"/>
    <w:rsid w:val="00213358"/>
    <w:rsid w:val="002164C4"/>
    <w:rsid w:val="00220BCD"/>
    <w:rsid w:val="00220C98"/>
    <w:rsid w:val="00222386"/>
    <w:rsid w:val="00231C53"/>
    <w:rsid w:val="0026466E"/>
    <w:rsid w:val="00283B5F"/>
    <w:rsid w:val="002A5F56"/>
    <w:rsid w:val="002F74C3"/>
    <w:rsid w:val="00304DA0"/>
    <w:rsid w:val="003132B5"/>
    <w:rsid w:val="00322FCD"/>
    <w:rsid w:val="00337A89"/>
    <w:rsid w:val="003438DC"/>
    <w:rsid w:val="00352F5F"/>
    <w:rsid w:val="00372F64"/>
    <w:rsid w:val="00395F4D"/>
    <w:rsid w:val="003A7537"/>
    <w:rsid w:val="003C2D7A"/>
    <w:rsid w:val="003D0964"/>
    <w:rsid w:val="003D599D"/>
    <w:rsid w:val="003E2AB1"/>
    <w:rsid w:val="003E4AF0"/>
    <w:rsid w:val="003F2327"/>
    <w:rsid w:val="003F4482"/>
    <w:rsid w:val="003F5BAD"/>
    <w:rsid w:val="00407302"/>
    <w:rsid w:val="00447232"/>
    <w:rsid w:val="00452CFE"/>
    <w:rsid w:val="004924A1"/>
    <w:rsid w:val="004C2183"/>
    <w:rsid w:val="004D4DD8"/>
    <w:rsid w:val="004D584E"/>
    <w:rsid w:val="004F2090"/>
    <w:rsid w:val="00500DEC"/>
    <w:rsid w:val="00543303"/>
    <w:rsid w:val="00546143"/>
    <w:rsid w:val="005618C0"/>
    <w:rsid w:val="005D17AE"/>
    <w:rsid w:val="005D645A"/>
    <w:rsid w:val="006329A5"/>
    <w:rsid w:val="0065361F"/>
    <w:rsid w:val="006544C4"/>
    <w:rsid w:val="00664470"/>
    <w:rsid w:val="00667297"/>
    <w:rsid w:val="006A0010"/>
    <w:rsid w:val="006A0BC4"/>
    <w:rsid w:val="006B2DB6"/>
    <w:rsid w:val="006D1F22"/>
    <w:rsid w:val="006F41F0"/>
    <w:rsid w:val="007164CB"/>
    <w:rsid w:val="00746117"/>
    <w:rsid w:val="00785A47"/>
    <w:rsid w:val="00793136"/>
    <w:rsid w:val="007B2254"/>
    <w:rsid w:val="007C5B46"/>
    <w:rsid w:val="007D4A5B"/>
    <w:rsid w:val="007D4FBD"/>
    <w:rsid w:val="007F0E3F"/>
    <w:rsid w:val="007F7238"/>
    <w:rsid w:val="00802F7D"/>
    <w:rsid w:val="00806F1B"/>
    <w:rsid w:val="0082257D"/>
    <w:rsid w:val="00830D93"/>
    <w:rsid w:val="0084711B"/>
    <w:rsid w:val="00861F62"/>
    <w:rsid w:val="00862CE0"/>
    <w:rsid w:val="00880B5F"/>
    <w:rsid w:val="008A295F"/>
    <w:rsid w:val="008B2A15"/>
    <w:rsid w:val="008D3978"/>
    <w:rsid w:val="008D4D21"/>
    <w:rsid w:val="008E0330"/>
    <w:rsid w:val="008E3D23"/>
    <w:rsid w:val="00903F09"/>
    <w:rsid w:val="00917279"/>
    <w:rsid w:val="0092642D"/>
    <w:rsid w:val="00932765"/>
    <w:rsid w:val="00961773"/>
    <w:rsid w:val="00993A4A"/>
    <w:rsid w:val="009C0FC9"/>
    <w:rsid w:val="009D082B"/>
    <w:rsid w:val="009E7543"/>
    <w:rsid w:val="00A91346"/>
    <w:rsid w:val="00AE06DD"/>
    <w:rsid w:val="00AE318A"/>
    <w:rsid w:val="00B15ED4"/>
    <w:rsid w:val="00B300DA"/>
    <w:rsid w:val="00B314F2"/>
    <w:rsid w:val="00B62C0E"/>
    <w:rsid w:val="00B8478F"/>
    <w:rsid w:val="00BB2ECE"/>
    <w:rsid w:val="00C1075F"/>
    <w:rsid w:val="00C14810"/>
    <w:rsid w:val="00C33403"/>
    <w:rsid w:val="00C33BA4"/>
    <w:rsid w:val="00C668E3"/>
    <w:rsid w:val="00CB2AF0"/>
    <w:rsid w:val="00CC5F01"/>
    <w:rsid w:val="00CD1318"/>
    <w:rsid w:val="00CE4A0E"/>
    <w:rsid w:val="00CF2BBB"/>
    <w:rsid w:val="00D04F10"/>
    <w:rsid w:val="00D3222B"/>
    <w:rsid w:val="00D4096C"/>
    <w:rsid w:val="00D43FCB"/>
    <w:rsid w:val="00D53E2C"/>
    <w:rsid w:val="00D572B5"/>
    <w:rsid w:val="00D755C7"/>
    <w:rsid w:val="00D84156"/>
    <w:rsid w:val="00DA44B7"/>
    <w:rsid w:val="00DB5C74"/>
    <w:rsid w:val="00DC506E"/>
    <w:rsid w:val="00DE0DA7"/>
    <w:rsid w:val="00DE62FC"/>
    <w:rsid w:val="00DE68DB"/>
    <w:rsid w:val="00DF098B"/>
    <w:rsid w:val="00DF402F"/>
    <w:rsid w:val="00E007EB"/>
    <w:rsid w:val="00E0613E"/>
    <w:rsid w:val="00E43317"/>
    <w:rsid w:val="00E564E1"/>
    <w:rsid w:val="00E65564"/>
    <w:rsid w:val="00E67344"/>
    <w:rsid w:val="00E95C5D"/>
    <w:rsid w:val="00ED525B"/>
    <w:rsid w:val="00EE45F7"/>
    <w:rsid w:val="00EE5690"/>
    <w:rsid w:val="00EF069D"/>
    <w:rsid w:val="00F22C03"/>
    <w:rsid w:val="00F36C69"/>
    <w:rsid w:val="00F478A9"/>
    <w:rsid w:val="00F57D41"/>
    <w:rsid w:val="00F779D5"/>
    <w:rsid w:val="00F85B7B"/>
    <w:rsid w:val="00FA4E1C"/>
    <w:rsid w:val="00FE3826"/>
    <w:rsid w:val="053AF12C"/>
    <w:rsid w:val="08E84505"/>
    <w:rsid w:val="097B1BAD"/>
    <w:rsid w:val="0C44EEC8"/>
    <w:rsid w:val="0E8EFBAB"/>
    <w:rsid w:val="1243E200"/>
    <w:rsid w:val="1BDF442F"/>
    <w:rsid w:val="1D81B49E"/>
    <w:rsid w:val="208E0621"/>
    <w:rsid w:val="216D05EB"/>
    <w:rsid w:val="22D5C3B6"/>
    <w:rsid w:val="2A70F06F"/>
    <w:rsid w:val="2BCB5969"/>
    <w:rsid w:val="2C518A30"/>
    <w:rsid w:val="2EB74DB2"/>
    <w:rsid w:val="2ED67C26"/>
    <w:rsid w:val="31EBBC22"/>
    <w:rsid w:val="3398D694"/>
    <w:rsid w:val="33A5EE1E"/>
    <w:rsid w:val="36B05F88"/>
    <w:rsid w:val="37A05842"/>
    <w:rsid w:val="382BB8B3"/>
    <w:rsid w:val="38ED4AFA"/>
    <w:rsid w:val="3FDADA0A"/>
    <w:rsid w:val="439A9859"/>
    <w:rsid w:val="4AB477FC"/>
    <w:rsid w:val="4BA95A8A"/>
    <w:rsid w:val="513E03EE"/>
    <w:rsid w:val="5292598E"/>
    <w:rsid w:val="537875A9"/>
    <w:rsid w:val="58025BCE"/>
    <w:rsid w:val="59607D23"/>
    <w:rsid w:val="5CCE162D"/>
    <w:rsid w:val="69A99945"/>
    <w:rsid w:val="6A8B6EC7"/>
    <w:rsid w:val="6A8BB792"/>
    <w:rsid w:val="6B66146D"/>
    <w:rsid w:val="6D965EFF"/>
    <w:rsid w:val="73A02DAE"/>
    <w:rsid w:val="73AF3AEE"/>
    <w:rsid w:val="7853B4DF"/>
    <w:rsid w:val="78F7C9A9"/>
    <w:rsid w:val="7FB2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07FA65"/>
  <w15:chartTrackingRefBased/>
  <w15:docId w15:val="{D4C576A7-CF35-434C-B90B-A0DD166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664470"/>
  </w:style>
  <w:style w:type="paragraph" w:styleId="ListParagraph">
    <w:name w:val="List Paragraph"/>
    <w:basedOn w:val="Normal"/>
    <w:uiPriority w:val="34"/>
    <w:qFormat/>
    <w:rsid w:val="008A2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5B"/>
  </w:style>
  <w:style w:type="paragraph" w:styleId="Footer">
    <w:name w:val="footer"/>
    <w:basedOn w:val="Normal"/>
    <w:link w:val="Foot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5B"/>
  </w:style>
  <w:style w:type="paragraph" w:styleId="BalloonText">
    <w:name w:val="Balloon Text"/>
    <w:basedOn w:val="Normal"/>
    <w:link w:val="BalloonTextChar"/>
    <w:uiPriority w:val="99"/>
    <w:semiHidden/>
    <w:unhideWhenUsed/>
    <w:rsid w:val="0022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8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text">
    <w:name w:val="list text"/>
    <w:rsid w:val="00096DBE"/>
    <w:pPr>
      <w:numPr>
        <w:numId w:val="19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4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12d5c843b0ac4277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news.ca.uky.edu/article/virtual-shop-talks-farmers-focuses-stewarding-resources-hard-tim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.water.usgs.gov/webmap/kentucky-drough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cf35c8097e374ee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9c6cde1-1261-41e8-a9ce-75c49516f827">202102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82C0D9117934E882A164A0AFABE74" ma:contentTypeVersion="2" ma:contentTypeDescription="Create a new document." ma:contentTypeScope="" ma:versionID="9cdc0f2aa6973507cc2cbef1ecacce0a">
  <xsd:schema xmlns:xsd="http://www.w3.org/2001/XMLSchema" xmlns:xs="http://www.w3.org/2001/XMLSchema" xmlns:p="http://schemas.microsoft.com/office/2006/metadata/properties" xmlns:ns2="59c6cde1-1261-41e8-a9ce-75c49516f827" targetNamespace="http://schemas.microsoft.com/office/2006/metadata/properties" ma:root="true" ma:fieldsID="fe81abbf97d8710d6d6ffa4429d34005" ns2:_="">
    <xsd:import namespace="59c6cde1-1261-41e8-a9ce-75c49516f827"/>
    <xsd:element name="properties">
      <xsd:complexType>
        <xsd:sequence>
          <xsd:element name="documentManagement">
            <xsd:complexType>
              <xsd:all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cde1-1261-41e8-a9ce-75c49516f82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internalName="meeting_x0020_dat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E07C-4A12-46AA-A3FD-33067CEAB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F9AE5-978A-4330-9909-E4EEFC4BFE92}"/>
</file>

<file path=customXml/itemProps3.xml><?xml version="1.0" encoding="utf-8"?>
<ds:datastoreItem xmlns:ds="http://schemas.openxmlformats.org/officeDocument/2006/customXml" ds:itemID="{26DE12E1-FA8F-488C-AADE-6726F685F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CDE22-6E06-4266-B33A-B708B6FB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02-11-21 AWQA Meeting Minutes</dc:title>
  <dc:subject/>
  <dc:creator>Gravitt, Jeff (EEC)</dc:creator>
  <cp:keywords/>
  <dc:description/>
  <cp:lastModifiedBy>Akers, Paulette (EEC)</cp:lastModifiedBy>
  <cp:revision>5</cp:revision>
  <cp:lastPrinted>2020-05-06T15:24:00Z</cp:lastPrinted>
  <dcterms:created xsi:type="dcterms:W3CDTF">2021-02-26T17:48:00Z</dcterms:created>
  <dcterms:modified xsi:type="dcterms:W3CDTF">2021-03-15T19:03:00Z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0x010100DB082C0D9117934E882A164A0AFABE74</vt:lpwstr>
  </property>
</Properties>
</file>